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88CB" w14:textId="77777777" w:rsidR="00B9451D" w:rsidRPr="00847E92" w:rsidRDefault="00B9451D" w:rsidP="00674D9C">
      <w:pPr>
        <w:spacing w:after="0"/>
        <w:ind w:firstLine="709"/>
        <w:jc w:val="center"/>
        <w:rPr>
          <w:rFonts w:cs="Times New Roman"/>
          <w:sz w:val="24"/>
          <w:szCs w:val="24"/>
        </w:rPr>
      </w:pPr>
      <w:r w:rsidRPr="00847E92">
        <w:rPr>
          <w:rFonts w:cs="Times New Roman"/>
          <w:b/>
          <w:bCs/>
          <w:sz w:val="24"/>
          <w:szCs w:val="24"/>
        </w:rPr>
        <w:t>ОБҐРУНТУВАННЯ</w:t>
      </w:r>
    </w:p>
    <w:p w14:paraId="3EEBB0F5" w14:textId="2C4A7AD2" w:rsidR="00B9451D" w:rsidRPr="00847E92" w:rsidRDefault="00B9451D" w:rsidP="00674D9C">
      <w:pPr>
        <w:spacing w:after="0"/>
        <w:ind w:firstLine="709"/>
        <w:jc w:val="center"/>
        <w:rPr>
          <w:rFonts w:cs="Times New Roman"/>
          <w:sz w:val="24"/>
          <w:szCs w:val="24"/>
        </w:rPr>
      </w:pPr>
      <w:proofErr w:type="spellStart"/>
      <w:r w:rsidRPr="00847E92">
        <w:rPr>
          <w:rFonts w:cs="Times New Roman"/>
          <w:sz w:val="24"/>
          <w:szCs w:val="24"/>
        </w:rPr>
        <w:t>технічних</w:t>
      </w:r>
      <w:proofErr w:type="spellEnd"/>
      <w:r w:rsidRPr="00847E92">
        <w:rPr>
          <w:rFonts w:cs="Times New Roman"/>
          <w:sz w:val="24"/>
          <w:szCs w:val="24"/>
        </w:rPr>
        <w:t xml:space="preserve"> та </w:t>
      </w:r>
      <w:proofErr w:type="spellStart"/>
      <w:r w:rsidRPr="00847E92">
        <w:rPr>
          <w:rFonts w:cs="Times New Roman"/>
          <w:sz w:val="24"/>
          <w:szCs w:val="24"/>
        </w:rPr>
        <w:t>якісних</w:t>
      </w:r>
      <w:proofErr w:type="spellEnd"/>
      <w:r w:rsidRPr="00847E92">
        <w:rPr>
          <w:rFonts w:cs="Times New Roman"/>
          <w:sz w:val="24"/>
          <w:szCs w:val="24"/>
        </w:rPr>
        <w:t xml:space="preserve"> характеристик </w:t>
      </w:r>
      <w:proofErr w:type="spellStart"/>
      <w:r w:rsidRPr="00847E92">
        <w:rPr>
          <w:rFonts w:cs="Times New Roman"/>
          <w:b/>
          <w:bCs/>
          <w:sz w:val="24"/>
          <w:szCs w:val="24"/>
        </w:rPr>
        <w:t>закупівлі</w:t>
      </w:r>
      <w:proofErr w:type="spellEnd"/>
      <w:r w:rsidRPr="00847E92">
        <w:rPr>
          <w:rFonts w:cs="Times New Roman"/>
          <w:b/>
          <w:bCs/>
          <w:sz w:val="24"/>
          <w:szCs w:val="24"/>
        </w:rPr>
        <w:t xml:space="preserve">: </w:t>
      </w:r>
      <w:r w:rsidR="00803828" w:rsidRPr="00847E92">
        <w:rPr>
          <w:rFonts w:cs="Times New Roman"/>
          <w:b/>
          <w:bCs/>
          <w:sz w:val="24"/>
          <w:szCs w:val="24"/>
        </w:rPr>
        <w:t xml:space="preserve">ДК 021:2015 09310000-5 - </w:t>
      </w:r>
      <w:proofErr w:type="spellStart"/>
      <w:r w:rsidR="00803828" w:rsidRPr="00847E92">
        <w:rPr>
          <w:rFonts w:cs="Times New Roman"/>
          <w:b/>
          <w:bCs/>
          <w:sz w:val="24"/>
          <w:szCs w:val="24"/>
        </w:rPr>
        <w:t>Електрична</w:t>
      </w:r>
      <w:proofErr w:type="spellEnd"/>
      <w:r w:rsidR="00803828" w:rsidRPr="00847E92">
        <w:rPr>
          <w:rFonts w:cs="Times New Roman"/>
          <w:b/>
          <w:bCs/>
          <w:sz w:val="24"/>
          <w:szCs w:val="24"/>
        </w:rPr>
        <w:t xml:space="preserve"> </w:t>
      </w:r>
      <w:proofErr w:type="spellStart"/>
      <w:r w:rsidR="00803828" w:rsidRPr="00847E92">
        <w:rPr>
          <w:rFonts w:cs="Times New Roman"/>
          <w:b/>
          <w:bCs/>
          <w:sz w:val="24"/>
          <w:szCs w:val="24"/>
        </w:rPr>
        <w:t>енергія</w:t>
      </w:r>
      <w:proofErr w:type="spellEnd"/>
      <w:r w:rsidR="00803828" w:rsidRPr="00847E92">
        <w:rPr>
          <w:rFonts w:cs="Times New Roman"/>
          <w:b/>
          <w:bCs/>
          <w:sz w:val="24"/>
          <w:szCs w:val="24"/>
        </w:rPr>
        <w:t xml:space="preserve"> (</w:t>
      </w:r>
      <w:proofErr w:type="spellStart"/>
      <w:r w:rsidR="00803828" w:rsidRPr="00847E92">
        <w:rPr>
          <w:rFonts w:cs="Times New Roman"/>
          <w:b/>
          <w:bCs/>
          <w:sz w:val="24"/>
          <w:szCs w:val="24"/>
        </w:rPr>
        <w:t>електрична</w:t>
      </w:r>
      <w:proofErr w:type="spellEnd"/>
      <w:r w:rsidR="00803828" w:rsidRPr="00847E92">
        <w:rPr>
          <w:rFonts w:cs="Times New Roman"/>
          <w:b/>
          <w:bCs/>
          <w:sz w:val="24"/>
          <w:szCs w:val="24"/>
        </w:rPr>
        <w:t xml:space="preserve"> </w:t>
      </w:r>
      <w:proofErr w:type="spellStart"/>
      <w:r w:rsidR="00803828" w:rsidRPr="00847E92">
        <w:rPr>
          <w:rFonts w:cs="Times New Roman"/>
          <w:b/>
          <w:bCs/>
          <w:sz w:val="24"/>
          <w:szCs w:val="24"/>
        </w:rPr>
        <w:t>енергія</w:t>
      </w:r>
      <w:proofErr w:type="spellEnd"/>
      <w:r w:rsidR="00803828" w:rsidRPr="00847E92">
        <w:rPr>
          <w:rFonts w:cs="Times New Roman"/>
          <w:b/>
          <w:bCs/>
          <w:sz w:val="24"/>
          <w:szCs w:val="24"/>
        </w:rPr>
        <w:t xml:space="preserve"> </w:t>
      </w:r>
      <w:proofErr w:type="spellStart"/>
      <w:r w:rsidR="00803828" w:rsidRPr="00847E92">
        <w:rPr>
          <w:rFonts w:cs="Times New Roman"/>
          <w:b/>
          <w:bCs/>
          <w:sz w:val="24"/>
          <w:szCs w:val="24"/>
        </w:rPr>
        <w:t>заклади</w:t>
      </w:r>
      <w:proofErr w:type="spellEnd"/>
      <w:r w:rsidR="00803828" w:rsidRPr="00847E92">
        <w:rPr>
          <w:rFonts w:cs="Times New Roman"/>
          <w:b/>
          <w:bCs/>
          <w:sz w:val="24"/>
          <w:szCs w:val="24"/>
        </w:rPr>
        <w:t xml:space="preserve"> </w:t>
      </w:r>
      <w:proofErr w:type="spellStart"/>
      <w:r w:rsidR="00803828" w:rsidRPr="00847E92">
        <w:rPr>
          <w:rFonts w:cs="Times New Roman"/>
          <w:b/>
          <w:bCs/>
          <w:sz w:val="24"/>
          <w:szCs w:val="24"/>
        </w:rPr>
        <w:t>дошкільної</w:t>
      </w:r>
      <w:proofErr w:type="spellEnd"/>
      <w:r w:rsidR="00803828" w:rsidRPr="00847E92">
        <w:rPr>
          <w:rFonts w:cs="Times New Roman"/>
          <w:b/>
          <w:bCs/>
          <w:sz w:val="24"/>
          <w:szCs w:val="24"/>
        </w:rPr>
        <w:t xml:space="preserve"> освіти-09310000-5)</w:t>
      </w:r>
      <w:r w:rsidR="00803828" w:rsidRPr="00847E92">
        <w:rPr>
          <w:rFonts w:cs="Times New Roman"/>
          <w:b/>
          <w:bCs/>
          <w:sz w:val="24"/>
          <w:szCs w:val="24"/>
          <w:lang w:val="uk-UA"/>
        </w:rPr>
        <w:t xml:space="preserve"> </w:t>
      </w:r>
      <w:proofErr w:type="spellStart"/>
      <w:r w:rsidRPr="00847E92">
        <w:rPr>
          <w:rFonts w:cs="Times New Roman"/>
          <w:sz w:val="24"/>
          <w:szCs w:val="24"/>
        </w:rPr>
        <w:t>розміру</w:t>
      </w:r>
      <w:proofErr w:type="spellEnd"/>
      <w:r w:rsidRPr="00847E92">
        <w:rPr>
          <w:rFonts w:cs="Times New Roman"/>
          <w:sz w:val="24"/>
          <w:szCs w:val="24"/>
        </w:rPr>
        <w:t xml:space="preserve"> бюджетного </w:t>
      </w:r>
      <w:proofErr w:type="spellStart"/>
      <w:r w:rsidRPr="00847E92">
        <w:rPr>
          <w:rFonts w:cs="Times New Roman"/>
          <w:sz w:val="24"/>
          <w:szCs w:val="24"/>
        </w:rPr>
        <w:t>призначення</w:t>
      </w:r>
      <w:proofErr w:type="spellEnd"/>
      <w:r w:rsidRPr="00847E92">
        <w:rPr>
          <w:rFonts w:cs="Times New Roman"/>
          <w:sz w:val="24"/>
          <w:szCs w:val="24"/>
        </w:rPr>
        <w:t xml:space="preserve"> та </w:t>
      </w:r>
      <w:proofErr w:type="spellStart"/>
      <w:r w:rsidRPr="00847E92">
        <w:rPr>
          <w:rFonts w:cs="Times New Roman"/>
          <w:sz w:val="24"/>
          <w:szCs w:val="24"/>
        </w:rPr>
        <w:t>очікуваної</w:t>
      </w:r>
      <w:proofErr w:type="spellEnd"/>
      <w:r w:rsidRPr="00847E92">
        <w:rPr>
          <w:rFonts w:cs="Times New Roman"/>
          <w:sz w:val="24"/>
          <w:szCs w:val="24"/>
        </w:rPr>
        <w:t xml:space="preserve"> </w:t>
      </w:r>
      <w:proofErr w:type="spellStart"/>
      <w:r w:rsidRPr="00847E92">
        <w:rPr>
          <w:rFonts w:cs="Times New Roman"/>
          <w:sz w:val="24"/>
          <w:szCs w:val="24"/>
        </w:rPr>
        <w:t>вартості</w:t>
      </w:r>
      <w:proofErr w:type="spellEnd"/>
      <w:r w:rsidRPr="00847E92">
        <w:rPr>
          <w:rFonts w:cs="Times New Roman"/>
          <w:sz w:val="24"/>
          <w:szCs w:val="24"/>
        </w:rPr>
        <w:t xml:space="preserve"> предмета </w:t>
      </w:r>
      <w:proofErr w:type="spellStart"/>
      <w:r w:rsidRPr="00847E92">
        <w:rPr>
          <w:rFonts w:cs="Times New Roman"/>
          <w:sz w:val="24"/>
          <w:szCs w:val="24"/>
        </w:rPr>
        <w:t>закупівлі</w:t>
      </w:r>
      <w:proofErr w:type="spellEnd"/>
    </w:p>
    <w:p w14:paraId="72F07F57" w14:textId="77777777" w:rsidR="00B9451D" w:rsidRPr="00847E92" w:rsidRDefault="00B9451D" w:rsidP="00B9451D">
      <w:pPr>
        <w:spacing w:after="0"/>
        <w:ind w:firstLine="709"/>
        <w:jc w:val="both"/>
        <w:rPr>
          <w:rFonts w:cs="Times New Roman"/>
          <w:sz w:val="24"/>
          <w:szCs w:val="24"/>
        </w:rPr>
      </w:pPr>
      <w:r w:rsidRPr="00847E92">
        <w:rPr>
          <w:rFonts w:cs="Times New Roman"/>
          <w:i/>
          <w:iCs/>
          <w:sz w:val="24"/>
          <w:szCs w:val="24"/>
        </w:rPr>
        <w:t>(</w:t>
      </w:r>
      <w:proofErr w:type="spellStart"/>
      <w:r w:rsidRPr="00847E92">
        <w:rPr>
          <w:rFonts w:cs="Times New Roman"/>
          <w:i/>
          <w:iCs/>
          <w:sz w:val="24"/>
          <w:szCs w:val="24"/>
        </w:rPr>
        <w:t>оприлюднюється</w:t>
      </w:r>
      <w:proofErr w:type="spellEnd"/>
      <w:r w:rsidRPr="00847E92">
        <w:rPr>
          <w:rFonts w:cs="Times New Roman"/>
          <w:i/>
          <w:iCs/>
          <w:sz w:val="24"/>
          <w:szCs w:val="24"/>
        </w:rPr>
        <w:t xml:space="preserve"> на </w:t>
      </w:r>
      <w:proofErr w:type="spellStart"/>
      <w:r w:rsidRPr="00847E92">
        <w:rPr>
          <w:rFonts w:cs="Times New Roman"/>
          <w:i/>
          <w:iCs/>
          <w:sz w:val="24"/>
          <w:szCs w:val="24"/>
        </w:rPr>
        <w:t>виконання</w:t>
      </w:r>
      <w:proofErr w:type="spellEnd"/>
      <w:r w:rsidRPr="00847E92">
        <w:rPr>
          <w:rFonts w:cs="Times New Roman"/>
          <w:i/>
          <w:iCs/>
          <w:sz w:val="24"/>
          <w:szCs w:val="24"/>
        </w:rPr>
        <w:t xml:space="preserve"> постанови КМУ № 710 </w:t>
      </w:r>
      <w:proofErr w:type="spellStart"/>
      <w:r w:rsidRPr="00847E92">
        <w:rPr>
          <w:rFonts w:cs="Times New Roman"/>
          <w:i/>
          <w:iCs/>
          <w:sz w:val="24"/>
          <w:szCs w:val="24"/>
        </w:rPr>
        <w:t>від</w:t>
      </w:r>
      <w:proofErr w:type="spellEnd"/>
      <w:r w:rsidRPr="00847E92">
        <w:rPr>
          <w:rFonts w:cs="Times New Roman"/>
          <w:i/>
          <w:iCs/>
          <w:sz w:val="24"/>
          <w:szCs w:val="24"/>
        </w:rPr>
        <w:t xml:space="preserve"> 11.10.2016 «Про </w:t>
      </w:r>
      <w:proofErr w:type="spellStart"/>
      <w:r w:rsidRPr="00847E92">
        <w:rPr>
          <w:rFonts w:cs="Times New Roman"/>
          <w:i/>
          <w:iCs/>
          <w:sz w:val="24"/>
          <w:szCs w:val="24"/>
        </w:rPr>
        <w:t>ефективне</w:t>
      </w:r>
      <w:proofErr w:type="spellEnd"/>
      <w:r w:rsidRPr="00847E92">
        <w:rPr>
          <w:rFonts w:cs="Times New Roman"/>
          <w:i/>
          <w:iCs/>
          <w:sz w:val="24"/>
          <w:szCs w:val="24"/>
        </w:rPr>
        <w:t xml:space="preserve"> </w:t>
      </w:r>
      <w:proofErr w:type="spellStart"/>
      <w:r w:rsidRPr="00847E92">
        <w:rPr>
          <w:rFonts w:cs="Times New Roman"/>
          <w:i/>
          <w:iCs/>
          <w:sz w:val="24"/>
          <w:szCs w:val="24"/>
        </w:rPr>
        <w:t>використання</w:t>
      </w:r>
      <w:proofErr w:type="spellEnd"/>
      <w:r w:rsidRPr="00847E92">
        <w:rPr>
          <w:rFonts w:cs="Times New Roman"/>
          <w:i/>
          <w:iCs/>
          <w:sz w:val="24"/>
          <w:szCs w:val="24"/>
        </w:rPr>
        <w:t xml:space="preserve"> </w:t>
      </w:r>
      <w:proofErr w:type="spellStart"/>
      <w:r w:rsidRPr="00847E92">
        <w:rPr>
          <w:rFonts w:cs="Times New Roman"/>
          <w:i/>
          <w:iCs/>
          <w:sz w:val="24"/>
          <w:szCs w:val="24"/>
        </w:rPr>
        <w:t>державних</w:t>
      </w:r>
      <w:proofErr w:type="spellEnd"/>
      <w:r w:rsidRPr="00847E92">
        <w:rPr>
          <w:rFonts w:cs="Times New Roman"/>
          <w:i/>
          <w:iCs/>
          <w:sz w:val="24"/>
          <w:szCs w:val="24"/>
        </w:rPr>
        <w:t xml:space="preserve"> </w:t>
      </w:r>
      <w:proofErr w:type="spellStart"/>
      <w:r w:rsidRPr="00847E92">
        <w:rPr>
          <w:rFonts w:cs="Times New Roman"/>
          <w:i/>
          <w:iCs/>
          <w:sz w:val="24"/>
          <w:szCs w:val="24"/>
        </w:rPr>
        <w:t>коштів</w:t>
      </w:r>
      <w:proofErr w:type="spellEnd"/>
      <w:r w:rsidRPr="00847E92">
        <w:rPr>
          <w:rFonts w:cs="Times New Roman"/>
          <w:i/>
          <w:iCs/>
          <w:sz w:val="24"/>
          <w:szCs w:val="24"/>
        </w:rPr>
        <w:t>» (</w:t>
      </w:r>
      <w:proofErr w:type="spellStart"/>
      <w:r w:rsidRPr="00847E92">
        <w:rPr>
          <w:rFonts w:cs="Times New Roman"/>
          <w:i/>
          <w:iCs/>
          <w:sz w:val="24"/>
          <w:szCs w:val="24"/>
        </w:rPr>
        <w:t>зі</w:t>
      </w:r>
      <w:proofErr w:type="spellEnd"/>
      <w:r w:rsidRPr="00847E92">
        <w:rPr>
          <w:rFonts w:cs="Times New Roman"/>
          <w:i/>
          <w:iCs/>
          <w:sz w:val="24"/>
          <w:szCs w:val="24"/>
        </w:rPr>
        <w:t xml:space="preserve"> </w:t>
      </w:r>
      <w:proofErr w:type="spellStart"/>
      <w:r w:rsidRPr="00847E92">
        <w:rPr>
          <w:rFonts w:cs="Times New Roman"/>
          <w:i/>
          <w:iCs/>
          <w:sz w:val="24"/>
          <w:szCs w:val="24"/>
        </w:rPr>
        <w:t>змінами</w:t>
      </w:r>
      <w:proofErr w:type="spellEnd"/>
      <w:r w:rsidRPr="00847E92">
        <w:rPr>
          <w:rFonts w:cs="Times New Roman"/>
          <w:i/>
          <w:iCs/>
          <w:sz w:val="24"/>
          <w:szCs w:val="24"/>
        </w:rPr>
        <w:t>))</w:t>
      </w:r>
    </w:p>
    <w:p w14:paraId="246FBDD1" w14:textId="77777777" w:rsidR="00674D9C" w:rsidRPr="00847E92" w:rsidRDefault="00674D9C" w:rsidP="00B9451D">
      <w:pPr>
        <w:spacing w:after="0"/>
        <w:ind w:firstLine="709"/>
        <w:jc w:val="both"/>
        <w:rPr>
          <w:rFonts w:cs="Times New Roman"/>
          <w:i/>
          <w:iCs/>
          <w:sz w:val="24"/>
          <w:szCs w:val="24"/>
        </w:rPr>
      </w:pPr>
    </w:p>
    <w:p w14:paraId="0F5232BB" w14:textId="1889B369" w:rsidR="00B9451D" w:rsidRPr="00847E92" w:rsidRDefault="00B9451D" w:rsidP="00B9451D">
      <w:pPr>
        <w:spacing w:after="0"/>
        <w:ind w:firstLine="709"/>
        <w:jc w:val="both"/>
        <w:rPr>
          <w:rFonts w:cs="Times New Roman"/>
          <w:sz w:val="24"/>
          <w:szCs w:val="24"/>
        </w:rPr>
      </w:pPr>
      <w:proofErr w:type="spellStart"/>
      <w:r w:rsidRPr="00847E92">
        <w:rPr>
          <w:rFonts w:cs="Times New Roman"/>
          <w:i/>
          <w:iCs/>
          <w:sz w:val="24"/>
          <w:szCs w:val="24"/>
        </w:rPr>
        <w:t>Найменування</w:t>
      </w:r>
      <w:proofErr w:type="spellEnd"/>
      <w:r w:rsidRPr="00847E92">
        <w:rPr>
          <w:rFonts w:cs="Times New Roman"/>
          <w:i/>
          <w:iCs/>
          <w:sz w:val="24"/>
          <w:szCs w:val="24"/>
        </w:rPr>
        <w:t xml:space="preserve">, </w:t>
      </w:r>
      <w:proofErr w:type="spellStart"/>
      <w:r w:rsidRPr="00847E92">
        <w:rPr>
          <w:rFonts w:cs="Times New Roman"/>
          <w:i/>
          <w:iCs/>
          <w:sz w:val="24"/>
          <w:szCs w:val="24"/>
        </w:rPr>
        <w:t>місцезнаходження</w:t>
      </w:r>
      <w:proofErr w:type="spellEnd"/>
      <w:r w:rsidRPr="00847E92">
        <w:rPr>
          <w:rFonts w:cs="Times New Roman"/>
          <w:i/>
          <w:iCs/>
          <w:sz w:val="24"/>
          <w:szCs w:val="24"/>
        </w:rPr>
        <w:t xml:space="preserve"> та </w:t>
      </w:r>
      <w:proofErr w:type="spellStart"/>
      <w:r w:rsidRPr="00847E92">
        <w:rPr>
          <w:rFonts w:cs="Times New Roman"/>
          <w:i/>
          <w:iCs/>
          <w:sz w:val="24"/>
          <w:szCs w:val="24"/>
        </w:rPr>
        <w:t>ідентифікаційний</w:t>
      </w:r>
      <w:proofErr w:type="spellEnd"/>
      <w:r w:rsidRPr="00847E92">
        <w:rPr>
          <w:rFonts w:cs="Times New Roman"/>
          <w:i/>
          <w:iCs/>
          <w:sz w:val="24"/>
          <w:szCs w:val="24"/>
        </w:rPr>
        <w:t xml:space="preserve"> код </w:t>
      </w:r>
      <w:proofErr w:type="spellStart"/>
      <w:r w:rsidRPr="00847E92">
        <w:rPr>
          <w:rFonts w:cs="Times New Roman"/>
          <w:i/>
          <w:iCs/>
          <w:sz w:val="24"/>
          <w:szCs w:val="24"/>
        </w:rPr>
        <w:t>замовника</w:t>
      </w:r>
      <w:proofErr w:type="spellEnd"/>
      <w:r w:rsidRPr="00847E92">
        <w:rPr>
          <w:rFonts w:cs="Times New Roman"/>
          <w:i/>
          <w:iCs/>
          <w:sz w:val="24"/>
          <w:szCs w:val="24"/>
        </w:rPr>
        <w:t xml:space="preserve"> в </w:t>
      </w:r>
      <w:proofErr w:type="spellStart"/>
      <w:r w:rsidRPr="00847E92">
        <w:rPr>
          <w:rFonts w:cs="Times New Roman"/>
          <w:i/>
          <w:iCs/>
          <w:sz w:val="24"/>
          <w:szCs w:val="24"/>
        </w:rPr>
        <w:t>Єдиному</w:t>
      </w:r>
      <w:proofErr w:type="spellEnd"/>
      <w:r w:rsidRPr="00847E92">
        <w:rPr>
          <w:rFonts w:cs="Times New Roman"/>
          <w:i/>
          <w:iCs/>
          <w:sz w:val="24"/>
          <w:szCs w:val="24"/>
        </w:rPr>
        <w:t xml:space="preserve"> державному </w:t>
      </w:r>
      <w:proofErr w:type="spellStart"/>
      <w:r w:rsidRPr="00847E92">
        <w:rPr>
          <w:rFonts w:cs="Times New Roman"/>
          <w:i/>
          <w:iCs/>
          <w:sz w:val="24"/>
          <w:szCs w:val="24"/>
        </w:rPr>
        <w:t>реєстрі</w:t>
      </w:r>
      <w:proofErr w:type="spellEnd"/>
      <w:r w:rsidRPr="00847E92">
        <w:rPr>
          <w:rFonts w:cs="Times New Roman"/>
          <w:i/>
          <w:iCs/>
          <w:sz w:val="24"/>
          <w:szCs w:val="24"/>
        </w:rPr>
        <w:t xml:space="preserve"> </w:t>
      </w:r>
      <w:proofErr w:type="spellStart"/>
      <w:r w:rsidRPr="00847E92">
        <w:rPr>
          <w:rFonts w:cs="Times New Roman"/>
          <w:i/>
          <w:iCs/>
          <w:sz w:val="24"/>
          <w:szCs w:val="24"/>
        </w:rPr>
        <w:t>юридичних</w:t>
      </w:r>
      <w:proofErr w:type="spellEnd"/>
      <w:r w:rsidRPr="00847E92">
        <w:rPr>
          <w:rFonts w:cs="Times New Roman"/>
          <w:i/>
          <w:iCs/>
          <w:sz w:val="24"/>
          <w:szCs w:val="24"/>
        </w:rPr>
        <w:t xml:space="preserve"> </w:t>
      </w:r>
      <w:proofErr w:type="spellStart"/>
      <w:r w:rsidRPr="00847E92">
        <w:rPr>
          <w:rFonts w:cs="Times New Roman"/>
          <w:i/>
          <w:iCs/>
          <w:sz w:val="24"/>
          <w:szCs w:val="24"/>
        </w:rPr>
        <w:t>осіб</w:t>
      </w:r>
      <w:proofErr w:type="spellEnd"/>
      <w:r w:rsidRPr="00847E92">
        <w:rPr>
          <w:rFonts w:cs="Times New Roman"/>
          <w:i/>
          <w:iCs/>
          <w:sz w:val="24"/>
          <w:szCs w:val="24"/>
        </w:rPr>
        <w:t xml:space="preserve">, </w:t>
      </w:r>
      <w:proofErr w:type="spellStart"/>
      <w:r w:rsidRPr="00847E92">
        <w:rPr>
          <w:rFonts w:cs="Times New Roman"/>
          <w:i/>
          <w:iCs/>
          <w:sz w:val="24"/>
          <w:szCs w:val="24"/>
        </w:rPr>
        <w:t>фізичних</w:t>
      </w:r>
      <w:proofErr w:type="spellEnd"/>
      <w:r w:rsidRPr="00847E92">
        <w:rPr>
          <w:rFonts w:cs="Times New Roman"/>
          <w:i/>
          <w:iCs/>
          <w:sz w:val="24"/>
          <w:szCs w:val="24"/>
        </w:rPr>
        <w:t xml:space="preserve"> </w:t>
      </w:r>
      <w:proofErr w:type="spellStart"/>
      <w:r w:rsidRPr="00847E92">
        <w:rPr>
          <w:rFonts w:cs="Times New Roman"/>
          <w:i/>
          <w:iCs/>
          <w:sz w:val="24"/>
          <w:szCs w:val="24"/>
        </w:rPr>
        <w:t>осіб</w:t>
      </w:r>
      <w:proofErr w:type="spellEnd"/>
      <w:r w:rsidRPr="00847E92">
        <w:rPr>
          <w:rFonts w:cs="Times New Roman"/>
          <w:i/>
          <w:iCs/>
          <w:sz w:val="24"/>
          <w:szCs w:val="24"/>
        </w:rPr>
        <w:t xml:space="preserve"> — </w:t>
      </w:r>
      <w:proofErr w:type="spellStart"/>
      <w:r w:rsidRPr="00847E92">
        <w:rPr>
          <w:rFonts w:cs="Times New Roman"/>
          <w:i/>
          <w:iCs/>
          <w:sz w:val="24"/>
          <w:szCs w:val="24"/>
        </w:rPr>
        <w:t>підприємців</w:t>
      </w:r>
      <w:proofErr w:type="spellEnd"/>
      <w:r w:rsidRPr="00847E92">
        <w:rPr>
          <w:rFonts w:cs="Times New Roman"/>
          <w:i/>
          <w:iCs/>
          <w:sz w:val="24"/>
          <w:szCs w:val="24"/>
        </w:rPr>
        <w:t xml:space="preserve"> та </w:t>
      </w:r>
      <w:proofErr w:type="spellStart"/>
      <w:r w:rsidRPr="00847E92">
        <w:rPr>
          <w:rFonts w:cs="Times New Roman"/>
          <w:i/>
          <w:iCs/>
          <w:sz w:val="24"/>
          <w:szCs w:val="24"/>
        </w:rPr>
        <w:t>громадських</w:t>
      </w:r>
      <w:proofErr w:type="spellEnd"/>
      <w:r w:rsidRPr="00847E92">
        <w:rPr>
          <w:rFonts w:cs="Times New Roman"/>
          <w:i/>
          <w:iCs/>
          <w:sz w:val="24"/>
          <w:szCs w:val="24"/>
        </w:rPr>
        <w:t xml:space="preserve"> </w:t>
      </w:r>
      <w:proofErr w:type="spellStart"/>
      <w:r w:rsidRPr="00847E92">
        <w:rPr>
          <w:rFonts w:cs="Times New Roman"/>
          <w:i/>
          <w:iCs/>
          <w:sz w:val="24"/>
          <w:szCs w:val="24"/>
        </w:rPr>
        <w:t>формувань</w:t>
      </w:r>
      <w:proofErr w:type="spellEnd"/>
      <w:r w:rsidRPr="00847E92">
        <w:rPr>
          <w:rFonts w:cs="Times New Roman"/>
          <w:i/>
          <w:iCs/>
          <w:sz w:val="24"/>
          <w:szCs w:val="24"/>
        </w:rPr>
        <w:t>: </w:t>
      </w:r>
      <w:proofErr w:type="spellStart"/>
      <w:r w:rsidRPr="00847E92">
        <w:rPr>
          <w:rFonts w:cs="Times New Roman"/>
          <w:b/>
          <w:bCs/>
          <w:i/>
          <w:iCs/>
          <w:sz w:val="24"/>
          <w:szCs w:val="24"/>
        </w:rPr>
        <w:t>Відділ</w:t>
      </w:r>
      <w:proofErr w:type="spellEnd"/>
      <w:r w:rsidRPr="00847E92">
        <w:rPr>
          <w:rFonts w:cs="Times New Roman"/>
          <w:b/>
          <w:bCs/>
          <w:i/>
          <w:iCs/>
          <w:sz w:val="24"/>
          <w:szCs w:val="24"/>
        </w:rPr>
        <w:t xml:space="preserve"> </w:t>
      </w:r>
      <w:proofErr w:type="spellStart"/>
      <w:r w:rsidRPr="00847E92">
        <w:rPr>
          <w:rFonts w:cs="Times New Roman"/>
          <w:b/>
          <w:bCs/>
          <w:i/>
          <w:iCs/>
          <w:sz w:val="24"/>
          <w:szCs w:val="24"/>
        </w:rPr>
        <w:t>освіти</w:t>
      </w:r>
      <w:proofErr w:type="spellEnd"/>
      <w:r w:rsidRPr="00847E92">
        <w:rPr>
          <w:rFonts w:cs="Times New Roman"/>
          <w:b/>
          <w:bCs/>
          <w:i/>
          <w:iCs/>
          <w:sz w:val="24"/>
          <w:szCs w:val="24"/>
        </w:rPr>
        <w:t xml:space="preserve"> </w:t>
      </w:r>
      <w:r w:rsidR="00674D9C" w:rsidRPr="00847E92">
        <w:rPr>
          <w:rFonts w:cs="Times New Roman"/>
          <w:b/>
          <w:bCs/>
          <w:i/>
          <w:iCs/>
          <w:sz w:val="24"/>
          <w:szCs w:val="24"/>
          <w:lang w:val="uk-UA"/>
        </w:rPr>
        <w:t>Тростянецької</w:t>
      </w:r>
      <w:r w:rsidRPr="00847E92">
        <w:rPr>
          <w:rFonts w:cs="Times New Roman"/>
          <w:b/>
          <w:bCs/>
          <w:i/>
          <w:iCs/>
          <w:sz w:val="24"/>
          <w:szCs w:val="24"/>
        </w:rPr>
        <w:t xml:space="preserve"> </w:t>
      </w:r>
      <w:proofErr w:type="spellStart"/>
      <w:r w:rsidRPr="00847E92">
        <w:rPr>
          <w:rFonts w:cs="Times New Roman"/>
          <w:b/>
          <w:bCs/>
          <w:i/>
          <w:iCs/>
          <w:sz w:val="24"/>
          <w:szCs w:val="24"/>
        </w:rPr>
        <w:t>міської</w:t>
      </w:r>
      <w:proofErr w:type="spellEnd"/>
      <w:r w:rsidRPr="00847E92">
        <w:rPr>
          <w:rFonts w:cs="Times New Roman"/>
          <w:b/>
          <w:bCs/>
          <w:i/>
          <w:iCs/>
          <w:sz w:val="24"/>
          <w:szCs w:val="24"/>
        </w:rPr>
        <w:t xml:space="preserve"> ради </w:t>
      </w:r>
      <w:proofErr w:type="spellStart"/>
      <w:r w:rsidRPr="00847E92">
        <w:rPr>
          <w:rFonts w:cs="Times New Roman"/>
          <w:b/>
          <w:bCs/>
          <w:i/>
          <w:iCs/>
          <w:sz w:val="24"/>
          <w:szCs w:val="24"/>
        </w:rPr>
        <w:t>Сумської</w:t>
      </w:r>
      <w:proofErr w:type="spellEnd"/>
      <w:r w:rsidRPr="00847E92">
        <w:rPr>
          <w:rFonts w:cs="Times New Roman"/>
          <w:b/>
          <w:bCs/>
          <w:i/>
          <w:iCs/>
          <w:sz w:val="24"/>
          <w:szCs w:val="24"/>
        </w:rPr>
        <w:t xml:space="preserve"> </w:t>
      </w:r>
      <w:proofErr w:type="spellStart"/>
      <w:r w:rsidRPr="00847E92">
        <w:rPr>
          <w:rFonts w:cs="Times New Roman"/>
          <w:b/>
          <w:bCs/>
          <w:i/>
          <w:iCs/>
          <w:sz w:val="24"/>
          <w:szCs w:val="24"/>
        </w:rPr>
        <w:t>області</w:t>
      </w:r>
      <w:proofErr w:type="spellEnd"/>
      <w:r w:rsidRPr="00847E92">
        <w:rPr>
          <w:rFonts w:cs="Times New Roman"/>
          <w:b/>
          <w:bCs/>
          <w:i/>
          <w:iCs/>
          <w:sz w:val="24"/>
          <w:szCs w:val="24"/>
        </w:rPr>
        <w:t xml:space="preserve">, </w:t>
      </w:r>
      <w:proofErr w:type="spellStart"/>
      <w:r w:rsidRPr="00847E92">
        <w:rPr>
          <w:rFonts w:cs="Times New Roman"/>
          <w:b/>
          <w:bCs/>
          <w:i/>
          <w:iCs/>
          <w:sz w:val="24"/>
          <w:szCs w:val="24"/>
        </w:rPr>
        <w:t>вул</w:t>
      </w:r>
      <w:proofErr w:type="spellEnd"/>
      <w:r w:rsidRPr="00847E92">
        <w:rPr>
          <w:rFonts w:cs="Times New Roman"/>
          <w:b/>
          <w:bCs/>
          <w:i/>
          <w:iCs/>
          <w:sz w:val="24"/>
          <w:szCs w:val="24"/>
        </w:rPr>
        <w:t xml:space="preserve">. </w:t>
      </w:r>
      <w:r w:rsidR="00674D9C" w:rsidRPr="00847E92">
        <w:rPr>
          <w:rFonts w:cs="Times New Roman"/>
          <w:b/>
          <w:bCs/>
          <w:i/>
          <w:iCs/>
          <w:sz w:val="24"/>
          <w:szCs w:val="24"/>
          <w:lang w:val="uk-UA"/>
        </w:rPr>
        <w:t>Вознесенська 53 в</w:t>
      </w:r>
      <w:r w:rsidRPr="00847E92">
        <w:rPr>
          <w:rFonts w:cs="Times New Roman"/>
          <w:b/>
          <w:bCs/>
          <w:i/>
          <w:iCs/>
          <w:sz w:val="24"/>
          <w:szCs w:val="24"/>
        </w:rPr>
        <w:t xml:space="preserve">, м. </w:t>
      </w:r>
      <w:r w:rsidR="00674D9C" w:rsidRPr="00847E92">
        <w:rPr>
          <w:rFonts w:cs="Times New Roman"/>
          <w:b/>
          <w:bCs/>
          <w:i/>
          <w:iCs/>
          <w:sz w:val="24"/>
          <w:szCs w:val="24"/>
          <w:lang w:val="uk-UA"/>
        </w:rPr>
        <w:t>Тростянець</w:t>
      </w:r>
      <w:r w:rsidRPr="00847E92">
        <w:rPr>
          <w:rFonts w:cs="Times New Roman"/>
          <w:b/>
          <w:bCs/>
          <w:i/>
          <w:iCs/>
          <w:sz w:val="24"/>
          <w:szCs w:val="24"/>
        </w:rPr>
        <w:t xml:space="preserve">, </w:t>
      </w:r>
      <w:proofErr w:type="spellStart"/>
      <w:r w:rsidRPr="00847E92">
        <w:rPr>
          <w:rFonts w:cs="Times New Roman"/>
          <w:b/>
          <w:bCs/>
          <w:i/>
          <w:iCs/>
          <w:sz w:val="24"/>
          <w:szCs w:val="24"/>
        </w:rPr>
        <w:t>Сумська</w:t>
      </w:r>
      <w:proofErr w:type="spellEnd"/>
      <w:r w:rsidRPr="00847E92">
        <w:rPr>
          <w:rFonts w:cs="Times New Roman"/>
          <w:b/>
          <w:bCs/>
          <w:i/>
          <w:iCs/>
          <w:sz w:val="24"/>
          <w:szCs w:val="24"/>
        </w:rPr>
        <w:t xml:space="preserve"> область, 42000</w:t>
      </w:r>
      <w:r w:rsidRPr="00847E92">
        <w:rPr>
          <w:rFonts w:cs="Times New Roman"/>
          <w:i/>
          <w:iCs/>
          <w:sz w:val="24"/>
          <w:szCs w:val="24"/>
        </w:rPr>
        <w:t>, </w:t>
      </w:r>
      <w:r w:rsidRPr="00847E92">
        <w:rPr>
          <w:rFonts w:cs="Times New Roman"/>
          <w:b/>
          <w:bCs/>
          <w:i/>
          <w:iCs/>
          <w:sz w:val="24"/>
          <w:szCs w:val="24"/>
        </w:rPr>
        <w:t xml:space="preserve">ЄДРПОУ </w:t>
      </w:r>
      <w:r w:rsidR="00674D9C" w:rsidRPr="00847E92">
        <w:rPr>
          <w:rFonts w:cs="Times New Roman"/>
          <w:b/>
          <w:bCs/>
          <w:i/>
          <w:iCs/>
          <w:sz w:val="24"/>
          <w:szCs w:val="24"/>
          <w:lang w:val="uk-UA"/>
        </w:rPr>
        <w:t>35157487</w:t>
      </w:r>
      <w:r w:rsidRPr="00847E92">
        <w:rPr>
          <w:rFonts w:cs="Times New Roman"/>
          <w:b/>
          <w:bCs/>
          <w:i/>
          <w:iCs/>
          <w:sz w:val="24"/>
          <w:szCs w:val="24"/>
        </w:rPr>
        <w:t>.</w:t>
      </w:r>
    </w:p>
    <w:p w14:paraId="5F70E8CD" w14:textId="77777777" w:rsidR="00B9451D" w:rsidRPr="00847E92" w:rsidRDefault="00B9451D" w:rsidP="00B9451D">
      <w:pPr>
        <w:spacing w:after="0"/>
        <w:ind w:firstLine="709"/>
        <w:jc w:val="both"/>
        <w:rPr>
          <w:rFonts w:cs="Times New Roman"/>
          <w:sz w:val="24"/>
          <w:szCs w:val="24"/>
        </w:rPr>
      </w:pPr>
      <w:proofErr w:type="spellStart"/>
      <w:r w:rsidRPr="00847E92">
        <w:rPr>
          <w:rFonts w:cs="Times New Roman"/>
          <w:sz w:val="24"/>
          <w:szCs w:val="24"/>
        </w:rPr>
        <w:t>Категорія</w:t>
      </w:r>
      <w:proofErr w:type="spellEnd"/>
      <w:r w:rsidRPr="00847E92">
        <w:rPr>
          <w:rFonts w:cs="Times New Roman"/>
          <w:sz w:val="24"/>
          <w:szCs w:val="24"/>
        </w:rPr>
        <w:t xml:space="preserve"> </w:t>
      </w:r>
      <w:proofErr w:type="spellStart"/>
      <w:r w:rsidRPr="00847E92">
        <w:rPr>
          <w:rFonts w:cs="Times New Roman"/>
          <w:sz w:val="24"/>
          <w:szCs w:val="24"/>
        </w:rPr>
        <w:t>замовника</w:t>
      </w:r>
      <w:proofErr w:type="spellEnd"/>
      <w:r w:rsidRPr="00847E92">
        <w:rPr>
          <w:rFonts w:cs="Times New Roman"/>
          <w:sz w:val="24"/>
          <w:szCs w:val="24"/>
        </w:rPr>
        <w:t xml:space="preserve"> </w:t>
      </w:r>
      <w:proofErr w:type="spellStart"/>
      <w:r w:rsidRPr="00847E92">
        <w:rPr>
          <w:rFonts w:cs="Times New Roman"/>
          <w:sz w:val="24"/>
          <w:szCs w:val="24"/>
        </w:rPr>
        <w:t>згідно</w:t>
      </w:r>
      <w:proofErr w:type="spellEnd"/>
      <w:r w:rsidRPr="00847E92">
        <w:rPr>
          <w:rFonts w:cs="Times New Roman"/>
          <w:sz w:val="24"/>
          <w:szCs w:val="24"/>
        </w:rPr>
        <w:t xml:space="preserve"> ст. 2 закону </w:t>
      </w:r>
      <w:proofErr w:type="spellStart"/>
      <w:r w:rsidRPr="00847E92">
        <w:rPr>
          <w:rFonts w:cs="Times New Roman"/>
          <w:sz w:val="24"/>
          <w:szCs w:val="24"/>
        </w:rPr>
        <w:t>України</w:t>
      </w:r>
      <w:proofErr w:type="spellEnd"/>
      <w:r w:rsidRPr="00847E92">
        <w:rPr>
          <w:rFonts w:cs="Times New Roman"/>
          <w:sz w:val="24"/>
          <w:szCs w:val="24"/>
        </w:rPr>
        <w:t xml:space="preserve"> “Про </w:t>
      </w:r>
      <w:proofErr w:type="spellStart"/>
      <w:r w:rsidRPr="00847E92">
        <w:rPr>
          <w:rFonts w:cs="Times New Roman"/>
          <w:sz w:val="24"/>
          <w:szCs w:val="24"/>
        </w:rPr>
        <w:t>публічні</w:t>
      </w:r>
      <w:proofErr w:type="spellEnd"/>
      <w:r w:rsidRPr="00847E92">
        <w:rPr>
          <w:rFonts w:cs="Times New Roman"/>
          <w:sz w:val="24"/>
          <w:szCs w:val="24"/>
        </w:rPr>
        <w:t xml:space="preserve"> </w:t>
      </w:r>
      <w:proofErr w:type="spellStart"/>
      <w:r w:rsidRPr="00847E92">
        <w:rPr>
          <w:rFonts w:cs="Times New Roman"/>
          <w:sz w:val="24"/>
          <w:szCs w:val="24"/>
        </w:rPr>
        <w:t>закупівлі</w:t>
      </w:r>
      <w:proofErr w:type="spellEnd"/>
      <w:r w:rsidRPr="00847E92">
        <w:rPr>
          <w:rFonts w:cs="Times New Roman"/>
          <w:sz w:val="24"/>
          <w:szCs w:val="24"/>
        </w:rPr>
        <w:t>” – </w:t>
      </w:r>
      <w:proofErr w:type="spellStart"/>
      <w:r w:rsidRPr="00847E92">
        <w:rPr>
          <w:rFonts w:cs="Times New Roman"/>
          <w:b/>
          <w:bCs/>
          <w:sz w:val="24"/>
          <w:szCs w:val="24"/>
        </w:rPr>
        <w:t>юридичні</w:t>
      </w:r>
      <w:proofErr w:type="spellEnd"/>
      <w:r w:rsidRPr="00847E92">
        <w:rPr>
          <w:rFonts w:cs="Times New Roman"/>
          <w:b/>
          <w:bCs/>
          <w:sz w:val="24"/>
          <w:szCs w:val="24"/>
        </w:rPr>
        <w:t xml:space="preserve"> особи, </w:t>
      </w:r>
      <w:proofErr w:type="spellStart"/>
      <w:r w:rsidRPr="00847E92">
        <w:rPr>
          <w:rFonts w:cs="Times New Roman"/>
          <w:b/>
          <w:bCs/>
          <w:sz w:val="24"/>
          <w:szCs w:val="24"/>
        </w:rPr>
        <w:t>які</w:t>
      </w:r>
      <w:proofErr w:type="spellEnd"/>
      <w:r w:rsidRPr="00847E92">
        <w:rPr>
          <w:rFonts w:cs="Times New Roman"/>
          <w:b/>
          <w:bCs/>
          <w:sz w:val="24"/>
          <w:szCs w:val="24"/>
        </w:rPr>
        <w:t xml:space="preserve"> </w:t>
      </w:r>
      <w:proofErr w:type="spellStart"/>
      <w:r w:rsidRPr="00847E92">
        <w:rPr>
          <w:rFonts w:cs="Times New Roman"/>
          <w:b/>
          <w:bCs/>
          <w:sz w:val="24"/>
          <w:szCs w:val="24"/>
        </w:rPr>
        <w:t>забезпечують</w:t>
      </w:r>
      <w:proofErr w:type="spellEnd"/>
      <w:r w:rsidRPr="00847E92">
        <w:rPr>
          <w:rFonts w:cs="Times New Roman"/>
          <w:b/>
          <w:bCs/>
          <w:sz w:val="24"/>
          <w:szCs w:val="24"/>
        </w:rPr>
        <w:t xml:space="preserve"> потреби </w:t>
      </w:r>
      <w:proofErr w:type="spellStart"/>
      <w:r w:rsidRPr="00847E92">
        <w:rPr>
          <w:rFonts w:cs="Times New Roman"/>
          <w:b/>
          <w:bCs/>
          <w:sz w:val="24"/>
          <w:szCs w:val="24"/>
        </w:rPr>
        <w:t>держави</w:t>
      </w:r>
      <w:proofErr w:type="spellEnd"/>
      <w:r w:rsidRPr="00847E92">
        <w:rPr>
          <w:rFonts w:cs="Times New Roman"/>
          <w:b/>
          <w:bCs/>
          <w:sz w:val="24"/>
          <w:szCs w:val="24"/>
        </w:rPr>
        <w:t xml:space="preserve"> </w:t>
      </w:r>
      <w:proofErr w:type="spellStart"/>
      <w:r w:rsidRPr="00847E92">
        <w:rPr>
          <w:rFonts w:cs="Times New Roman"/>
          <w:b/>
          <w:bCs/>
          <w:sz w:val="24"/>
          <w:szCs w:val="24"/>
        </w:rPr>
        <w:t>або</w:t>
      </w:r>
      <w:proofErr w:type="spellEnd"/>
      <w:r w:rsidRPr="00847E92">
        <w:rPr>
          <w:rFonts w:cs="Times New Roman"/>
          <w:b/>
          <w:bCs/>
          <w:sz w:val="24"/>
          <w:szCs w:val="24"/>
        </w:rPr>
        <w:t xml:space="preserve"> </w:t>
      </w:r>
      <w:proofErr w:type="spellStart"/>
      <w:r w:rsidRPr="00847E92">
        <w:rPr>
          <w:rFonts w:cs="Times New Roman"/>
          <w:b/>
          <w:bCs/>
          <w:sz w:val="24"/>
          <w:szCs w:val="24"/>
        </w:rPr>
        <w:t>територіальної</w:t>
      </w:r>
      <w:proofErr w:type="spellEnd"/>
      <w:r w:rsidRPr="00847E92">
        <w:rPr>
          <w:rFonts w:cs="Times New Roman"/>
          <w:b/>
          <w:bCs/>
          <w:sz w:val="24"/>
          <w:szCs w:val="24"/>
        </w:rPr>
        <w:t xml:space="preserve"> </w:t>
      </w:r>
      <w:proofErr w:type="spellStart"/>
      <w:r w:rsidRPr="00847E92">
        <w:rPr>
          <w:rFonts w:cs="Times New Roman"/>
          <w:b/>
          <w:bCs/>
          <w:sz w:val="24"/>
          <w:szCs w:val="24"/>
        </w:rPr>
        <w:t>громади</w:t>
      </w:r>
      <w:proofErr w:type="spellEnd"/>
      <w:r w:rsidRPr="00847E92">
        <w:rPr>
          <w:rFonts w:cs="Times New Roman"/>
          <w:b/>
          <w:bCs/>
          <w:sz w:val="24"/>
          <w:szCs w:val="24"/>
        </w:rPr>
        <w:t>.</w:t>
      </w:r>
    </w:p>
    <w:p w14:paraId="5DA72792" w14:textId="7F96F709" w:rsidR="00661196" w:rsidRPr="00847E92" w:rsidRDefault="00B9451D" w:rsidP="00B9451D">
      <w:pPr>
        <w:spacing w:after="0"/>
        <w:ind w:firstLine="709"/>
        <w:jc w:val="both"/>
        <w:rPr>
          <w:rFonts w:cs="Times New Roman"/>
          <w:b/>
          <w:bCs/>
          <w:sz w:val="24"/>
          <w:szCs w:val="24"/>
          <w:lang w:val="uk-UA"/>
        </w:rPr>
      </w:pPr>
      <w:proofErr w:type="spellStart"/>
      <w:r w:rsidRPr="00847E92">
        <w:rPr>
          <w:rFonts w:cs="Times New Roman"/>
          <w:sz w:val="24"/>
          <w:szCs w:val="24"/>
        </w:rPr>
        <w:t>Назва</w:t>
      </w:r>
      <w:proofErr w:type="spellEnd"/>
      <w:r w:rsidRPr="00847E92">
        <w:rPr>
          <w:rFonts w:cs="Times New Roman"/>
          <w:sz w:val="24"/>
          <w:szCs w:val="24"/>
        </w:rPr>
        <w:t xml:space="preserve"> предмета </w:t>
      </w:r>
      <w:proofErr w:type="spellStart"/>
      <w:r w:rsidRPr="00847E92">
        <w:rPr>
          <w:rFonts w:cs="Times New Roman"/>
          <w:sz w:val="24"/>
          <w:szCs w:val="24"/>
        </w:rPr>
        <w:t>закупівлі</w:t>
      </w:r>
      <w:proofErr w:type="spellEnd"/>
      <w:r w:rsidRPr="00847E92">
        <w:rPr>
          <w:rFonts w:cs="Times New Roman"/>
          <w:sz w:val="24"/>
          <w:szCs w:val="24"/>
        </w:rPr>
        <w:t xml:space="preserve"> </w:t>
      </w:r>
      <w:proofErr w:type="spellStart"/>
      <w:r w:rsidRPr="00847E92">
        <w:rPr>
          <w:rFonts w:cs="Times New Roman"/>
          <w:sz w:val="24"/>
          <w:szCs w:val="24"/>
        </w:rPr>
        <w:t>із</w:t>
      </w:r>
      <w:proofErr w:type="spellEnd"/>
      <w:r w:rsidRPr="00847E92">
        <w:rPr>
          <w:rFonts w:cs="Times New Roman"/>
          <w:sz w:val="24"/>
          <w:szCs w:val="24"/>
        </w:rPr>
        <w:t xml:space="preserve"> </w:t>
      </w:r>
      <w:proofErr w:type="spellStart"/>
      <w:r w:rsidRPr="00847E92">
        <w:rPr>
          <w:rFonts w:cs="Times New Roman"/>
          <w:sz w:val="24"/>
          <w:szCs w:val="24"/>
        </w:rPr>
        <w:t>зазначенням</w:t>
      </w:r>
      <w:proofErr w:type="spellEnd"/>
      <w:r w:rsidRPr="00847E92">
        <w:rPr>
          <w:rFonts w:cs="Times New Roman"/>
          <w:sz w:val="24"/>
          <w:szCs w:val="24"/>
        </w:rPr>
        <w:t xml:space="preserve"> коду за </w:t>
      </w:r>
      <w:proofErr w:type="spellStart"/>
      <w:r w:rsidRPr="00847E92">
        <w:rPr>
          <w:rFonts w:cs="Times New Roman"/>
          <w:sz w:val="24"/>
          <w:szCs w:val="24"/>
        </w:rPr>
        <w:t>Єдиним</w:t>
      </w:r>
      <w:proofErr w:type="spellEnd"/>
      <w:r w:rsidRPr="00847E92">
        <w:rPr>
          <w:rFonts w:cs="Times New Roman"/>
          <w:sz w:val="24"/>
          <w:szCs w:val="24"/>
        </w:rPr>
        <w:t xml:space="preserve"> </w:t>
      </w:r>
      <w:proofErr w:type="spellStart"/>
      <w:r w:rsidRPr="00847E92">
        <w:rPr>
          <w:rFonts w:cs="Times New Roman"/>
          <w:sz w:val="24"/>
          <w:szCs w:val="24"/>
        </w:rPr>
        <w:t>закупівельним</w:t>
      </w:r>
      <w:proofErr w:type="spellEnd"/>
      <w:r w:rsidRPr="00847E92">
        <w:rPr>
          <w:rFonts w:cs="Times New Roman"/>
          <w:sz w:val="24"/>
          <w:szCs w:val="24"/>
        </w:rPr>
        <w:t xml:space="preserve"> словником (у </w:t>
      </w:r>
      <w:proofErr w:type="spellStart"/>
      <w:r w:rsidRPr="00847E92">
        <w:rPr>
          <w:rFonts w:cs="Times New Roman"/>
          <w:sz w:val="24"/>
          <w:szCs w:val="24"/>
        </w:rPr>
        <w:t>разі</w:t>
      </w:r>
      <w:proofErr w:type="spellEnd"/>
      <w:r w:rsidRPr="00847E92">
        <w:rPr>
          <w:rFonts w:cs="Times New Roman"/>
          <w:sz w:val="24"/>
          <w:szCs w:val="24"/>
        </w:rPr>
        <w:t xml:space="preserve"> </w:t>
      </w:r>
      <w:proofErr w:type="spellStart"/>
      <w:r w:rsidRPr="00847E92">
        <w:rPr>
          <w:rFonts w:cs="Times New Roman"/>
          <w:sz w:val="24"/>
          <w:szCs w:val="24"/>
        </w:rPr>
        <w:t>поділу</w:t>
      </w:r>
      <w:proofErr w:type="spellEnd"/>
      <w:r w:rsidRPr="00847E92">
        <w:rPr>
          <w:rFonts w:cs="Times New Roman"/>
          <w:sz w:val="24"/>
          <w:szCs w:val="24"/>
        </w:rPr>
        <w:t xml:space="preserve"> на </w:t>
      </w:r>
      <w:proofErr w:type="spellStart"/>
      <w:r w:rsidRPr="00847E92">
        <w:rPr>
          <w:rFonts w:cs="Times New Roman"/>
          <w:sz w:val="24"/>
          <w:szCs w:val="24"/>
        </w:rPr>
        <w:t>лоти</w:t>
      </w:r>
      <w:proofErr w:type="spellEnd"/>
      <w:r w:rsidRPr="00847E92">
        <w:rPr>
          <w:rFonts w:cs="Times New Roman"/>
          <w:sz w:val="24"/>
          <w:szCs w:val="24"/>
        </w:rPr>
        <w:t xml:space="preserve"> </w:t>
      </w:r>
      <w:proofErr w:type="spellStart"/>
      <w:r w:rsidRPr="00847E92">
        <w:rPr>
          <w:rFonts w:cs="Times New Roman"/>
          <w:sz w:val="24"/>
          <w:szCs w:val="24"/>
        </w:rPr>
        <w:t>такі</w:t>
      </w:r>
      <w:proofErr w:type="spellEnd"/>
      <w:r w:rsidRPr="00847E92">
        <w:rPr>
          <w:rFonts w:cs="Times New Roman"/>
          <w:sz w:val="24"/>
          <w:szCs w:val="24"/>
        </w:rPr>
        <w:t xml:space="preserve"> </w:t>
      </w:r>
      <w:proofErr w:type="spellStart"/>
      <w:r w:rsidRPr="00847E92">
        <w:rPr>
          <w:rFonts w:cs="Times New Roman"/>
          <w:sz w:val="24"/>
          <w:szCs w:val="24"/>
        </w:rPr>
        <w:t>відомості</w:t>
      </w:r>
      <w:proofErr w:type="spellEnd"/>
      <w:r w:rsidRPr="00847E92">
        <w:rPr>
          <w:rFonts w:cs="Times New Roman"/>
          <w:sz w:val="24"/>
          <w:szCs w:val="24"/>
        </w:rPr>
        <w:t xml:space="preserve"> </w:t>
      </w:r>
      <w:proofErr w:type="spellStart"/>
      <w:r w:rsidRPr="00847E92">
        <w:rPr>
          <w:rFonts w:cs="Times New Roman"/>
          <w:sz w:val="24"/>
          <w:szCs w:val="24"/>
        </w:rPr>
        <w:t>повинні</w:t>
      </w:r>
      <w:proofErr w:type="spellEnd"/>
      <w:r w:rsidRPr="00847E92">
        <w:rPr>
          <w:rFonts w:cs="Times New Roman"/>
          <w:sz w:val="24"/>
          <w:szCs w:val="24"/>
        </w:rPr>
        <w:t xml:space="preserve"> </w:t>
      </w:r>
      <w:proofErr w:type="spellStart"/>
      <w:r w:rsidRPr="00847E92">
        <w:rPr>
          <w:rFonts w:cs="Times New Roman"/>
          <w:sz w:val="24"/>
          <w:szCs w:val="24"/>
        </w:rPr>
        <w:t>зазначатися</w:t>
      </w:r>
      <w:proofErr w:type="spellEnd"/>
      <w:r w:rsidRPr="00847E92">
        <w:rPr>
          <w:rFonts w:cs="Times New Roman"/>
          <w:sz w:val="24"/>
          <w:szCs w:val="24"/>
        </w:rPr>
        <w:t xml:space="preserve"> </w:t>
      </w:r>
      <w:proofErr w:type="spellStart"/>
      <w:r w:rsidRPr="00847E92">
        <w:rPr>
          <w:rFonts w:cs="Times New Roman"/>
          <w:sz w:val="24"/>
          <w:szCs w:val="24"/>
        </w:rPr>
        <w:t>стосовно</w:t>
      </w:r>
      <w:proofErr w:type="spellEnd"/>
      <w:r w:rsidRPr="00847E92">
        <w:rPr>
          <w:rFonts w:cs="Times New Roman"/>
          <w:sz w:val="24"/>
          <w:szCs w:val="24"/>
        </w:rPr>
        <w:t xml:space="preserve"> кожного лота) та </w:t>
      </w:r>
      <w:proofErr w:type="spellStart"/>
      <w:r w:rsidRPr="00847E92">
        <w:rPr>
          <w:rFonts w:cs="Times New Roman"/>
          <w:sz w:val="24"/>
          <w:szCs w:val="24"/>
        </w:rPr>
        <w:t>назви</w:t>
      </w:r>
      <w:proofErr w:type="spellEnd"/>
      <w:r w:rsidRPr="00847E92">
        <w:rPr>
          <w:rFonts w:cs="Times New Roman"/>
          <w:sz w:val="24"/>
          <w:szCs w:val="24"/>
        </w:rPr>
        <w:t xml:space="preserve"> </w:t>
      </w:r>
      <w:proofErr w:type="spellStart"/>
      <w:r w:rsidRPr="00847E92">
        <w:rPr>
          <w:rFonts w:cs="Times New Roman"/>
          <w:sz w:val="24"/>
          <w:szCs w:val="24"/>
        </w:rPr>
        <w:t>відповідних</w:t>
      </w:r>
      <w:proofErr w:type="spellEnd"/>
      <w:r w:rsidRPr="00847E92">
        <w:rPr>
          <w:rFonts w:cs="Times New Roman"/>
          <w:sz w:val="24"/>
          <w:szCs w:val="24"/>
        </w:rPr>
        <w:t xml:space="preserve"> </w:t>
      </w:r>
      <w:proofErr w:type="spellStart"/>
      <w:r w:rsidRPr="00847E92">
        <w:rPr>
          <w:rFonts w:cs="Times New Roman"/>
          <w:sz w:val="24"/>
          <w:szCs w:val="24"/>
        </w:rPr>
        <w:t>класифікаторів</w:t>
      </w:r>
      <w:proofErr w:type="spellEnd"/>
      <w:r w:rsidRPr="00847E92">
        <w:rPr>
          <w:rFonts w:cs="Times New Roman"/>
          <w:sz w:val="24"/>
          <w:szCs w:val="24"/>
        </w:rPr>
        <w:t xml:space="preserve"> предмета </w:t>
      </w:r>
      <w:proofErr w:type="spellStart"/>
      <w:r w:rsidRPr="00847E92">
        <w:rPr>
          <w:rFonts w:cs="Times New Roman"/>
          <w:sz w:val="24"/>
          <w:szCs w:val="24"/>
        </w:rPr>
        <w:t>закупівлі</w:t>
      </w:r>
      <w:proofErr w:type="spellEnd"/>
      <w:r w:rsidRPr="00847E92">
        <w:rPr>
          <w:rFonts w:cs="Times New Roman"/>
          <w:sz w:val="24"/>
          <w:szCs w:val="24"/>
        </w:rPr>
        <w:t xml:space="preserve"> й </w:t>
      </w:r>
      <w:proofErr w:type="spellStart"/>
      <w:r w:rsidRPr="00847E92">
        <w:rPr>
          <w:rFonts w:cs="Times New Roman"/>
          <w:sz w:val="24"/>
          <w:szCs w:val="24"/>
        </w:rPr>
        <w:t>частин</w:t>
      </w:r>
      <w:proofErr w:type="spellEnd"/>
      <w:r w:rsidRPr="00847E92">
        <w:rPr>
          <w:rFonts w:cs="Times New Roman"/>
          <w:sz w:val="24"/>
          <w:szCs w:val="24"/>
        </w:rPr>
        <w:t xml:space="preserve"> предмета </w:t>
      </w:r>
      <w:proofErr w:type="spellStart"/>
      <w:r w:rsidRPr="00847E92">
        <w:rPr>
          <w:rFonts w:cs="Times New Roman"/>
          <w:sz w:val="24"/>
          <w:szCs w:val="24"/>
        </w:rPr>
        <w:t>закупівлі</w:t>
      </w:r>
      <w:proofErr w:type="spellEnd"/>
      <w:r w:rsidRPr="00847E92">
        <w:rPr>
          <w:rFonts w:cs="Times New Roman"/>
          <w:sz w:val="24"/>
          <w:szCs w:val="24"/>
        </w:rPr>
        <w:t xml:space="preserve"> (</w:t>
      </w:r>
      <w:proofErr w:type="spellStart"/>
      <w:r w:rsidRPr="00847E92">
        <w:rPr>
          <w:rFonts w:cs="Times New Roman"/>
          <w:sz w:val="24"/>
          <w:szCs w:val="24"/>
        </w:rPr>
        <w:t>лотів</w:t>
      </w:r>
      <w:proofErr w:type="spellEnd"/>
      <w:r w:rsidRPr="00847E92">
        <w:rPr>
          <w:rFonts w:cs="Times New Roman"/>
          <w:sz w:val="24"/>
          <w:szCs w:val="24"/>
        </w:rPr>
        <w:t xml:space="preserve">) (за </w:t>
      </w:r>
      <w:proofErr w:type="spellStart"/>
      <w:r w:rsidRPr="00847E92">
        <w:rPr>
          <w:rFonts w:cs="Times New Roman"/>
          <w:sz w:val="24"/>
          <w:szCs w:val="24"/>
        </w:rPr>
        <w:t>наявності</w:t>
      </w:r>
      <w:proofErr w:type="spellEnd"/>
      <w:r w:rsidRPr="00847E92">
        <w:rPr>
          <w:rFonts w:cs="Times New Roman"/>
          <w:sz w:val="24"/>
          <w:szCs w:val="24"/>
        </w:rPr>
        <w:t>): </w:t>
      </w:r>
      <w:r w:rsidR="00803828" w:rsidRPr="00847E92">
        <w:rPr>
          <w:rFonts w:cs="Times New Roman"/>
          <w:b/>
          <w:bCs/>
          <w:sz w:val="24"/>
          <w:szCs w:val="24"/>
        </w:rPr>
        <w:t xml:space="preserve">ДК 021:2015 09310000-5 - </w:t>
      </w:r>
      <w:proofErr w:type="spellStart"/>
      <w:r w:rsidR="00803828" w:rsidRPr="00847E92">
        <w:rPr>
          <w:rFonts w:cs="Times New Roman"/>
          <w:b/>
          <w:bCs/>
          <w:sz w:val="24"/>
          <w:szCs w:val="24"/>
        </w:rPr>
        <w:t>Електрична</w:t>
      </w:r>
      <w:proofErr w:type="spellEnd"/>
      <w:r w:rsidR="00803828" w:rsidRPr="00847E92">
        <w:rPr>
          <w:rFonts w:cs="Times New Roman"/>
          <w:b/>
          <w:bCs/>
          <w:sz w:val="24"/>
          <w:szCs w:val="24"/>
        </w:rPr>
        <w:t xml:space="preserve"> </w:t>
      </w:r>
      <w:proofErr w:type="spellStart"/>
      <w:r w:rsidR="00803828" w:rsidRPr="00847E92">
        <w:rPr>
          <w:rFonts w:cs="Times New Roman"/>
          <w:b/>
          <w:bCs/>
          <w:sz w:val="24"/>
          <w:szCs w:val="24"/>
        </w:rPr>
        <w:t>енергія</w:t>
      </w:r>
      <w:proofErr w:type="spellEnd"/>
      <w:r w:rsidR="00803828" w:rsidRPr="00847E92">
        <w:rPr>
          <w:rFonts w:cs="Times New Roman"/>
          <w:b/>
          <w:bCs/>
          <w:sz w:val="24"/>
          <w:szCs w:val="24"/>
        </w:rPr>
        <w:t xml:space="preserve"> (</w:t>
      </w:r>
      <w:proofErr w:type="spellStart"/>
      <w:r w:rsidR="00803828" w:rsidRPr="00847E92">
        <w:rPr>
          <w:rFonts w:cs="Times New Roman"/>
          <w:b/>
          <w:bCs/>
          <w:sz w:val="24"/>
          <w:szCs w:val="24"/>
        </w:rPr>
        <w:t>електрична</w:t>
      </w:r>
      <w:proofErr w:type="spellEnd"/>
      <w:r w:rsidR="00803828" w:rsidRPr="00847E92">
        <w:rPr>
          <w:rFonts w:cs="Times New Roman"/>
          <w:b/>
          <w:bCs/>
          <w:sz w:val="24"/>
          <w:szCs w:val="24"/>
        </w:rPr>
        <w:t xml:space="preserve"> </w:t>
      </w:r>
      <w:proofErr w:type="spellStart"/>
      <w:r w:rsidR="00803828" w:rsidRPr="00847E92">
        <w:rPr>
          <w:rFonts w:cs="Times New Roman"/>
          <w:b/>
          <w:bCs/>
          <w:sz w:val="24"/>
          <w:szCs w:val="24"/>
        </w:rPr>
        <w:t>енергія</w:t>
      </w:r>
      <w:proofErr w:type="spellEnd"/>
      <w:r w:rsidR="00803828" w:rsidRPr="00847E92">
        <w:rPr>
          <w:rFonts w:cs="Times New Roman"/>
          <w:b/>
          <w:bCs/>
          <w:sz w:val="24"/>
          <w:szCs w:val="24"/>
        </w:rPr>
        <w:t xml:space="preserve"> </w:t>
      </w:r>
      <w:proofErr w:type="spellStart"/>
      <w:r w:rsidR="00803828" w:rsidRPr="00847E92">
        <w:rPr>
          <w:rFonts w:cs="Times New Roman"/>
          <w:b/>
          <w:bCs/>
          <w:sz w:val="24"/>
          <w:szCs w:val="24"/>
        </w:rPr>
        <w:t>заклади</w:t>
      </w:r>
      <w:proofErr w:type="spellEnd"/>
      <w:r w:rsidR="00803828" w:rsidRPr="00847E92">
        <w:rPr>
          <w:rFonts w:cs="Times New Roman"/>
          <w:b/>
          <w:bCs/>
          <w:sz w:val="24"/>
          <w:szCs w:val="24"/>
        </w:rPr>
        <w:t xml:space="preserve"> </w:t>
      </w:r>
      <w:proofErr w:type="spellStart"/>
      <w:r w:rsidR="00803828" w:rsidRPr="00847E92">
        <w:rPr>
          <w:rFonts w:cs="Times New Roman"/>
          <w:b/>
          <w:bCs/>
          <w:sz w:val="24"/>
          <w:szCs w:val="24"/>
        </w:rPr>
        <w:t>дошкільної</w:t>
      </w:r>
      <w:proofErr w:type="spellEnd"/>
      <w:r w:rsidR="00803828" w:rsidRPr="00847E92">
        <w:rPr>
          <w:rFonts w:cs="Times New Roman"/>
          <w:b/>
          <w:bCs/>
          <w:sz w:val="24"/>
          <w:szCs w:val="24"/>
        </w:rPr>
        <w:t xml:space="preserve"> освіти-09310000-5)</w:t>
      </w:r>
      <w:r w:rsidR="00803828" w:rsidRPr="00847E92">
        <w:rPr>
          <w:rFonts w:cs="Times New Roman"/>
          <w:b/>
          <w:bCs/>
          <w:sz w:val="24"/>
          <w:szCs w:val="24"/>
          <w:lang w:val="uk-UA"/>
        </w:rPr>
        <w:t xml:space="preserve"> </w:t>
      </w:r>
    </w:p>
    <w:p w14:paraId="59806771" w14:textId="6D1961AE" w:rsidR="00B9451D" w:rsidRPr="00847E92" w:rsidRDefault="00B9451D" w:rsidP="00B9451D">
      <w:pPr>
        <w:spacing w:after="0"/>
        <w:ind w:firstLine="709"/>
        <w:jc w:val="both"/>
        <w:rPr>
          <w:rFonts w:cs="Times New Roman"/>
          <w:sz w:val="24"/>
          <w:szCs w:val="24"/>
        </w:rPr>
      </w:pPr>
      <w:r w:rsidRPr="00847E92">
        <w:rPr>
          <w:rFonts w:cs="Times New Roman"/>
          <w:sz w:val="24"/>
          <w:szCs w:val="24"/>
        </w:rPr>
        <w:t xml:space="preserve">Вид та </w:t>
      </w:r>
      <w:proofErr w:type="spellStart"/>
      <w:r w:rsidRPr="00847E92">
        <w:rPr>
          <w:rFonts w:cs="Times New Roman"/>
          <w:sz w:val="24"/>
          <w:szCs w:val="24"/>
        </w:rPr>
        <w:t>ідентифікатор</w:t>
      </w:r>
      <w:proofErr w:type="spellEnd"/>
      <w:r w:rsidRPr="00847E92">
        <w:rPr>
          <w:rFonts w:cs="Times New Roman"/>
          <w:sz w:val="24"/>
          <w:szCs w:val="24"/>
        </w:rPr>
        <w:t xml:space="preserve"> </w:t>
      </w:r>
      <w:proofErr w:type="spellStart"/>
      <w:r w:rsidRPr="00847E92">
        <w:rPr>
          <w:rFonts w:cs="Times New Roman"/>
          <w:sz w:val="24"/>
          <w:szCs w:val="24"/>
        </w:rPr>
        <w:t>процедури</w:t>
      </w:r>
      <w:proofErr w:type="spellEnd"/>
      <w:r w:rsidRPr="00847E92">
        <w:rPr>
          <w:rFonts w:cs="Times New Roman"/>
          <w:sz w:val="24"/>
          <w:szCs w:val="24"/>
        </w:rPr>
        <w:t xml:space="preserve"> </w:t>
      </w:r>
      <w:proofErr w:type="spellStart"/>
      <w:r w:rsidRPr="00847E92">
        <w:rPr>
          <w:rFonts w:cs="Times New Roman"/>
          <w:sz w:val="24"/>
          <w:szCs w:val="24"/>
        </w:rPr>
        <w:t>закупівлі</w:t>
      </w:r>
      <w:proofErr w:type="spellEnd"/>
      <w:r w:rsidRPr="00847E92">
        <w:rPr>
          <w:rFonts w:cs="Times New Roman"/>
          <w:b/>
          <w:bCs/>
          <w:sz w:val="24"/>
          <w:szCs w:val="24"/>
        </w:rPr>
        <w:t>:</w:t>
      </w:r>
      <w:r w:rsidRPr="00847E92">
        <w:rPr>
          <w:rFonts w:cs="Times New Roman"/>
          <w:sz w:val="24"/>
          <w:szCs w:val="24"/>
        </w:rPr>
        <w:t> </w:t>
      </w:r>
      <w:proofErr w:type="spellStart"/>
      <w:r w:rsidRPr="00847E92">
        <w:rPr>
          <w:rFonts w:cs="Times New Roman"/>
          <w:b/>
          <w:bCs/>
          <w:sz w:val="24"/>
          <w:szCs w:val="24"/>
        </w:rPr>
        <w:t>Відкриті</w:t>
      </w:r>
      <w:proofErr w:type="spellEnd"/>
      <w:r w:rsidRPr="00847E92">
        <w:rPr>
          <w:rFonts w:cs="Times New Roman"/>
          <w:b/>
          <w:bCs/>
          <w:sz w:val="24"/>
          <w:szCs w:val="24"/>
        </w:rPr>
        <w:t xml:space="preserve"> торги</w:t>
      </w:r>
      <w:r w:rsidRPr="00847E92">
        <w:rPr>
          <w:rFonts w:cs="Times New Roman"/>
          <w:sz w:val="24"/>
          <w:szCs w:val="24"/>
        </w:rPr>
        <w:t>, за № у ЦБД </w:t>
      </w:r>
      <w:r w:rsidR="00803828" w:rsidRPr="00847E92">
        <w:rPr>
          <w:rFonts w:cs="Times New Roman"/>
          <w:color w:val="454545"/>
          <w:sz w:val="24"/>
          <w:szCs w:val="24"/>
          <w:shd w:val="clear" w:color="auto" w:fill="F0F5F2"/>
        </w:rPr>
        <w:t>UA-2021-12-09-016195-c</w:t>
      </w:r>
    </w:p>
    <w:p w14:paraId="2E0D4340" w14:textId="5B0C26FE" w:rsidR="00B9451D" w:rsidRPr="00847E92" w:rsidRDefault="00B9451D" w:rsidP="00B9451D">
      <w:pPr>
        <w:spacing w:after="0"/>
        <w:ind w:firstLine="709"/>
        <w:jc w:val="both"/>
        <w:rPr>
          <w:rFonts w:cs="Times New Roman"/>
          <w:sz w:val="24"/>
          <w:szCs w:val="24"/>
        </w:rPr>
      </w:pPr>
      <w:proofErr w:type="spellStart"/>
      <w:r w:rsidRPr="00847E92">
        <w:rPr>
          <w:rFonts w:cs="Times New Roman"/>
          <w:b/>
          <w:bCs/>
          <w:sz w:val="24"/>
          <w:szCs w:val="24"/>
        </w:rPr>
        <w:t>Очікувана</w:t>
      </w:r>
      <w:proofErr w:type="spellEnd"/>
      <w:r w:rsidRPr="00847E92">
        <w:rPr>
          <w:rFonts w:cs="Times New Roman"/>
          <w:b/>
          <w:bCs/>
          <w:sz w:val="24"/>
          <w:szCs w:val="24"/>
        </w:rPr>
        <w:t xml:space="preserve"> </w:t>
      </w:r>
      <w:proofErr w:type="spellStart"/>
      <w:r w:rsidRPr="00847E92">
        <w:rPr>
          <w:rFonts w:cs="Times New Roman"/>
          <w:b/>
          <w:bCs/>
          <w:sz w:val="24"/>
          <w:szCs w:val="24"/>
        </w:rPr>
        <w:t>вартість</w:t>
      </w:r>
      <w:proofErr w:type="spellEnd"/>
      <w:r w:rsidRPr="00847E92">
        <w:rPr>
          <w:rFonts w:cs="Times New Roman"/>
          <w:b/>
          <w:bCs/>
          <w:sz w:val="24"/>
          <w:szCs w:val="24"/>
        </w:rPr>
        <w:t xml:space="preserve"> </w:t>
      </w:r>
      <w:proofErr w:type="spellStart"/>
      <w:r w:rsidRPr="00847E92">
        <w:rPr>
          <w:rFonts w:cs="Times New Roman"/>
          <w:b/>
          <w:bCs/>
          <w:sz w:val="24"/>
          <w:szCs w:val="24"/>
        </w:rPr>
        <w:t>закупівлі</w:t>
      </w:r>
      <w:proofErr w:type="spellEnd"/>
      <w:r w:rsidRPr="00847E92">
        <w:rPr>
          <w:rFonts w:cs="Times New Roman"/>
          <w:b/>
          <w:bCs/>
          <w:sz w:val="24"/>
          <w:szCs w:val="24"/>
        </w:rPr>
        <w:t xml:space="preserve"> та </w:t>
      </w:r>
      <w:proofErr w:type="spellStart"/>
      <w:r w:rsidRPr="00847E92">
        <w:rPr>
          <w:rFonts w:cs="Times New Roman"/>
          <w:b/>
          <w:bCs/>
          <w:sz w:val="24"/>
          <w:szCs w:val="24"/>
        </w:rPr>
        <w:t>бюджетне</w:t>
      </w:r>
      <w:proofErr w:type="spellEnd"/>
      <w:r w:rsidRPr="00847E92">
        <w:rPr>
          <w:rFonts w:cs="Times New Roman"/>
          <w:b/>
          <w:bCs/>
          <w:sz w:val="24"/>
          <w:szCs w:val="24"/>
        </w:rPr>
        <w:t xml:space="preserve"> </w:t>
      </w:r>
      <w:proofErr w:type="spellStart"/>
      <w:r w:rsidRPr="00847E92">
        <w:rPr>
          <w:rFonts w:cs="Times New Roman"/>
          <w:b/>
          <w:bCs/>
          <w:sz w:val="24"/>
          <w:szCs w:val="24"/>
        </w:rPr>
        <w:t>призначення</w:t>
      </w:r>
      <w:proofErr w:type="spellEnd"/>
      <w:r w:rsidRPr="00847E92">
        <w:rPr>
          <w:rFonts w:cs="Times New Roman"/>
          <w:b/>
          <w:bCs/>
          <w:sz w:val="24"/>
          <w:szCs w:val="24"/>
        </w:rPr>
        <w:t xml:space="preserve">: </w:t>
      </w:r>
      <w:r w:rsidR="00803828" w:rsidRPr="00847E92">
        <w:rPr>
          <w:rFonts w:cs="Times New Roman"/>
          <w:b/>
          <w:bCs/>
          <w:sz w:val="24"/>
          <w:szCs w:val="24"/>
          <w:lang w:val="uk-UA"/>
        </w:rPr>
        <w:t>680 000,</w:t>
      </w:r>
      <w:proofErr w:type="gramStart"/>
      <w:r w:rsidR="00803828" w:rsidRPr="00847E92">
        <w:rPr>
          <w:rFonts w:cs="Times New Roman"/>
          <w:b/>
          <w:bCs/>
          <w:sz w:val="24"/>
          <w:szCs w:val="24"/>
          <w:lang w:val="uk-UA"/>
        </w:rPr>
        <w:t xml:space="preserve">00 </w:t>
      </w:r>
      <w:r w:rsidR="00E050C0" w:rsidRPr="00847E92">
        <w:rPr>
          <w:rFonts w:cs="Times New Roman"/>
          <w:b/>
          <w:bCs/>
          <w:sz w:val="24"/>
          <w:szCs w:val="24"/>
          <w:lang w:val="uk-UA"/>
        </w:rPr>
        <w:t xml:space="preserve"> грн</w:t>
      </w:r>
      <w:r w:rsidRPr="00847E92">
        <w:rPr>
          <w:rFonts w:cs="Times New Roman"/>
          <w:b/>
          <w:bCs/>
          <w:sz w:val="24"/>
          <w:szCs w:val="24"/>
        </w:rPr>
        <w:t>.</w:t>
      </w:r>
      <w:proofErr w:type="gramEnd"/>
    </w:p>
    <w:p w14:paraId="4DD9C8FD" w14:textId="77777777" w:rsidR="00B9451D" w:rsidRPr="00847E92" w:rsidRDefault="00B9451D" w:rsidP="00B9451D">
      <w:pPr>
        <w:spacing w:after="0"/>
        <w:ind w:firstLine="709"/>
        <w:jc w:val="both"/>
        <w:rPr>
          <w:rFonts w:cs="Times New Roman"/>
          <w:sz w:val="24"/>
          <w:szCs w:val="24"/>
        </w:rPr>
      </w:pPr>
      <w:proofErr w:type="spellStart"/>
      <w:r w:rsidRPr="00847E92">
        <w:rPr>
          <w:rFonts w:cs="Times New Roman"/>
          <w:b/>
          <w:bCs/>
          <w:sz w:val="24"/>
          <w:szCs w:val="24"/>
        </w:rPr>
        <w:t>Обґрунтування</w:t>
      </w:r>
      <w:proofErr w:type="spellEnd"/>
      <w:r w:rsidRPr="00847E92">
        <w:rPr>
          <w:rFonts w:cs="Times New Roman"/>
          <w:b/>
          <w:bCs/>
          <w:sz w:val="24"/>
          <w:szCs w:val="24"/>
        </w:rPr>
        <w:t xml:space="preserve"> </w:t>
      </w:r>
      <w:proofErr w:type="spellStart"/>
      <w:r w:rsidRPr="00847E92">
        <w:rPr>
          <w:rFonts w:cs="Times New Roman"/>
          <w:b/>
          <w:bCs/>
          <w:sz w:val="24"/>
          <w:szCs w:val="24"/>
        </w:rPr>
        <w:t>очікуваної</w:t>
      </w:r>
      <w:proofErr w:type="spellEnd"/>
      <w:r w:rsidRPr="00847E92">
        <w:rPr>
          <w:rFonts w:cs="Times New Roman"/>
          <w:b/>
          <w:bCs/>
          <w:sz w:val="24"/>
          <w:szCs w:val="24"/>
        </w:rPr>
        <w:t xml:space="preserve"> </w:t>
      </w:r>
      <w:proofErr w:type="spellStart"/>
      <w:r w:rsidRPr="00847E92">
        <w:rPr>
          <w:rFonts w:cs="Times New Roman"/>
          <w:b/>
          <w:bCs/>
          <w:sz w:val="24"/>
          <w:szCs w:val="24"/>
        </w:rPr>
        <w:t>вартості</w:t>
      </w:r>
      <w:proofErr w:type="spellEnd"/>
      <w:r w:rsidRPr="00847E92">
        <w:rPr>
          <w:rFonts w:cs="Times New Roman"/>
          <w:b/>
          <w:bCs/>
          <w:sz w:val="24"/>
          <w:szCs w:val="24"/>
        </w:rPr>
        <w:t xml:space="preserve"> предмета </w:t>
      </w:r>
      <w:proofErr w:type="spellStart"/>
      <w:r w:rsidRPr="00847E92">
        <w:rPr>
          <w:rFonts w:cs="Times New Roman"/>
          <w:b/>
          <w:bCs/>
          <w:sz w:val="24"/>
          <w:szCs w:val="24"/>
        </w:rPr>
        <w:t>закупівлі</w:t>
      </w:r>
      <w:proofErr w:type="spellEnd"/>
    </w:p>
    <w:p w14:paraId="37006A7A" w14:textId="77777777" w:rsidR="00B9451D" w:rsidRPr="00847E92" w:rsidRDefault="00B9451D" w:rsidP="00B9451D">
      <w:pPr>
        <w:spacing w:after="0"/>
        <w:ind w:firstLine="709"/>
        <w:jc w:val="both"/>
        <w:rPr>
          <w:rFonts w:cs="Times New Roman"/>
          <w:sz w:val="24"/>
          <w:szCs w:val="24"/>
        </w:rPr>
      </w:pPr>
      <w:proofErr w:type="spellStart"/>
      <w:r w:rsidRPr="00847E92">
        <w:rPr>
          <w:rFonts w:cs="Times New Roman"/>
          <w:sz w:val="24"/>
          <w:szCs w:val="24"/>
        </w:rPr>
        <w:t>Визначення</w:t>
      </w:r>
      <w:proofErr w:type="spellEnd"/>
      <w:r w:rsidRPr="00847E92">
        <w:rPr>
          <w:rFonts w:cs="Times New Roman"/>
          <w:sz w:val="24"/>
          <w:szCs w:val="24"/>
        </w:rPr>
        <w:t xml:space="preserve"> </w:t>
      </w:r>
      <w:proofErr w:type="spellStart"/>
      <w:r w:rsidRPr="00847E92">
        <w:rPr>
          <w:rFonts w:cs="Times New Roman"/>
          <w:sz w:val="24"/>
          <w:szCs w:val="24"/>
        </w:rPr>
        <w:t>очікуваної</w:t>
      </w:r>
      <w:proofErr w:type="spellEnd"/>
      <w:r w:rsidRPr="00847E92">
        <w:rPr>
          <w:rFonts w:cs="Times New Roman"/>
          <w:sz w:val="24"/>
          <w:szCs w:val="24"/>
        </w:rPr>
        <w:t xml:space="preserve"> </w:t>
      </w:r>
      <w:proofErr w:type="spellStart"/>
      <w:r w:rsidRPr="00847E92">
        <w:rPr>
          <w:rFonts w:cs="Times New Roman"/>
          <w:sz w:val="24"/>
          <w:szCs w:val="24"/>
        </w:rPr>
        <w:t>вартості</w:t>
      </w:r>
      <w:proofErr w:type="spellEnd"/>
      <w:r w:rsidRPr="00847E92">
        <w:rPr>
          <w:rFonts w:cs="Times New Roman"/>
          <w:sz w:val="24"/>
          <w:szCs w:val="24"/>
        </w:rPr>
        <w:t xml:space="preserve"> предмета </w:t>
      </w:r>
      <w:proofErr w:type="spellStart"/>
      <w:r w:rsidRPr="00847E92">
        <w:rPr>
          <w:rFonts w:cs="Times New Roman"/>
          <w:sz w:val="24"/>
          <w:szCs w:val="24"/>
        </w:rPr>
        <w:t>закупівлі</w:t>
      </w:r>
      <w:proofErr w:type="spellEnd"/>
      <w:r w:rsidRPr="00847E92">
        <w:rPr>
          <w:rFonts w:cs="Times New Roman"/>
          <w:sz w:val="24"/>
          <w:szCs w:val="24"/>
        </w:rPr>
        <w:t xml:space="preserve"> </w:t>
      </w:r>
      <w:proofErr w:type="spellStart"/>
      <w:r w:rsidRPr="00847E92">
        <w:rPr>
          <w:rFonts w:cs="Times New Roman"/>
          <w:sz w:val="24"/>
          <w:szCs w:val="24"/>
        </w:rPr>
        <w:t>обумовлено</w:t>
      </w:r>
      <w:proofErr w:type="spellEnd"/>
      <w:r w:rsidRPr="00847E92">
        <w:rPr>
          <w:rFonts w:cs="Times New Roman"/>
          <w:sz w:val="24"/>
          <w:szCs w:val="24"/>
        </w:rPr>
        <w:t xml:space="preserve"> </w:t>
      </w:r>
      <w:proofErr w:type="spellStart"/>
      <w:r w:rsidRPr="00847E92">
        <w:rPr>
          <w:rFonts w:cs="Times New Roman"/>
          <w:sz w:val="24"/>
          <w:szCs w:val="24"/>
        </w:rPr>
        <w:t>аналізом</w:t>
      </w:r>
      <w:proofErr w:type="spellEnd"/>
      <w:r w:rsidRPr="00847E92">
        <w:rPr>
          <w:rFonts w:cs="Times New Roman"/>
          <w:sz w:val="24"/>
          <w:szCs w:val="24"/>
        </w:rPr>
        <w:t xml:space="preserve"> </w:t>
      </w:r>
      <w:proofErr w:type="spellStart"/>
      <w:r w:rsidRPr="00847E92">
        <w:rPr>
          <w:rFonts w:cs="Times New Roman"/>
          <w:sz w:val="24"/>
          <w:szCs w:val="24"/>
        </w:rPr>
        <w:t>загальнодоступної</w:t>
      </w:r>
      <w:proofErr w:type="spellEnd"/>
      <w:r w:rsidRPr="00847E92">
        <w:rPr>
          <w:rFonts w:cs="Times New Roman"/>
          <w:sz w:val="24"/>
          <w:szCs w:val="24"/>
        </w:rPr>
        <w:t xml:space="preserve"> </w:t>
      </w:r>
      <w:proofErr w:type="spellStart"/>
      <w:r w:rsidRPr="00847E92">
        <w:rPr>
          <w:rFonts w:cs="Times New Roman"/>
          <w:sz w:val="24"/>
          <w:szCs w:val="24"/>
        </w:rPr>
        <w:t>інформації</w:t>
      </w:r>
      <w:proofErr w:type="spellEnd"/>
      <w:r w:rsidRPr="00847E92">
        <w:rPr>
          <w:rFonts w:cs="Times New Roman"/>
          <w:sz w:val="24"/>
          <w:szCs w:val="24"/>
        </w:rPr>
        <w:t xml:space="preserve"> про </w:t>
      </w:r>
      <w:proofErr w:type="spellStart"/>
      <w:r w:rsidRPr="00847E92">
        <w:rPr>
          <w:rFonts w:cs="Times New Roman"/>
          <w:sz w:val="24"/>
          <w:szCs w:val="24"/>
        </w:rPr>
        <w:t>ціну</w:t>
      </w:r>
      <w:proofErr w:type="spellEnd"/>
      <w:r w:rsidRPr="00847E92">
        <w:rPr>
          <w:rFonts w:cs="Times New Roman"/>
          <w:sz w:val="24"/>
          <w:szCs w:val="24"/>
        </w:rPr>
        <w:t xml:space="preserve"> предмета </w:t>
      </w:r>
      <w:proofErr w:type="spellStart"/>
      <w:r w:rsidRPr="00847E92">
        <w:rPr>
          <w:rFonts w:cs="Times New Roman"/>
          <w:sz w:val="24"/>
          <w:szCs w:val="24"/>
        </w:rPr>
        <w:t>закупівлі</w:t>
      </w:r>
      <w:proofErr w:type="spellEnd"/>
      <w:r w:rsidRPr="00847E92">
        <w:rPr>
          <w:rFonts w:cs="Times New Roman"/>
          <w:sz w:val="24"/>
          <w:szCs w:val="24"/>
        </w:rPr>
        <w:t xml:space="preserve">, </w:t>
      </w:r>
      <w:proofErr w:type="spellStart"/>
      <w:r w:rsidRPr="00847E92">
        <w:rPr>
          <w:rFonts w:cs="Times New Roman"/>
          <w:sz w:val="24"/>
          <w:szCs w:val="24"/>
        </w:rPr>
        <w:t>враховуючи</w:t>
      </w:r>
      <w:proofErr w:type="spellEnd"/>
      <w:r w:rsidRPr="00847E92">
        <w:rPr>
          <w:rFonts w:cs="Times New Roman"/>
          <w:sz w:val="24"/>
          <w:szCs w:val="24"/>
        </w:rPr>
        <w:t xml:space="preserve"> </w:t>
      </w:r>
      <w:proofErr w:type="spellStart"/>
      <w:r w:rsidRPr="00847E92">
        <w:rPr>
          <w:rFonts w:cs="Times New Roman"/>
          <w:sz w:val="24"/>
          <w:szCs w:val="24"/>
        </w:rPr>
        <w:t>динаміку</w:t>
      </w:r>
      <w:proofErr w:type="spellEnd"/>
      <w:r w:rsidRPr="00847E92">
        <w:rPr>
          <w:rFonts w:cs="Times New Roman"/>
          <w:sz w:val="24"/>
          <w:szCs w:val="24"/>
        </w:rPr>
        <w:t xml:space="preserve"> </w:t>
      </w:r>
      <w:proofErr w:type="spellStart"/>
      <w:r w:rsidRPr="00847E92">
        <w:rPr>
          <w:rFonts w:cs="Times New Roman"/>
          <w:sz w:val="24"/>
          <w:szCs w:val="24"/>
        </w:rPr>
        <w:t>цін</w:t>
      </w:r>
      <w:proofErr w:type="spellEnd"/>
      <w:r w:rsidRPr="00847E92">
        <w:rPr>
          <w:rFonts w:cs="Times New Roman"/>
          <w:sz w:val="24"/>
          <w:szCs w:val="24"/>
        </w:rPr>
        <w:t xml:space="preserve"> на </w:t>
      </w:r>
      <w:proofErr w:type="spellStart"/>
      <w:r w:rsidRPr="00847E92">
        <w:rPr>
          <w:rFonts w:cs="Times New Roman"/>
          <w:sz w:val="24"/>
          <w:szCs w:val="24"/>
        </w:rPr>
        <w:t>товари</w:t>
      </w:r>
      <w:proofErr w:type="spellEnd"/>
      <w:r w:rsidRPr="00847E92">
        <w:rPr>
          <w:rFonts w:cs="Times New Roman"/>
          <w:sz w:val="24"/>
          <w:szCs w:val="24"/>
        </w:rPr>
        <w:t xml:space="preserve">, доставку, </w:t>
      </w:r>
      <w:proofErr w:type="spellStart"/>
      <w:r w:rsidRPr="00847E92">
        <w:rPr>
          <w:rFonts w:cs="Times New Roman"/>
          <w:sz w:val="24"/>
          <w:szCs w:val="24"/>
        </w:rPr>
        <w:t>належну</w:t>
      </w:r>
      <w:proofErr w:type="spellEnd"/>
      <w:r w:rsidRPr="00847E92">
        <w:rPr>
          <w:rFonts w:cs="Times New Roman"/>
          <w:sz w:val="24"/>
          <w:szCs w:val="24"/>
        </w:rPr>
        <w:t xml:space="preserve"> </w:t>
      </w:r>
      <w:proofErr w:type="spellStart"/>
      <w:r w:rsidRPr="00847E92">
        <w:rPr>
          <w:rFonts w:cs="Times New Roman"/>
          <w:sz w:val="24"/>
          <w:szCs w:val="24"/>
        </w:rPr>
        <w:t>якість</w:t>
      </w:r>
      <w:proofErr w:type="spellEnd"/>
      <w:r w:rsidRPr="00847E92">
        <w:rPr>
          <w:rFonts w:cs="Times New Roman"/>
          <w:sz w:val="24"/>
          <w:szCs w:val="24"/>
        </w:rPr>
        <w:t xml:space="preserve"> товару та </w:t>
      </w:r>
      <w:proofErr w:type="spellStart"/>
      <w:r w:rsidRPr="00847E92">
        <w:rPr>
          <w:rFonts w:cs="Times New Roman"/>
          <w:sz w:val="24"/>
          <w:szCs w:val="24"/>
        </w:rPr>
        <w:t>бюджетне</w:t>
      </w:r>
      <w:proofErr w:type="spellEnd"/>
      <w:r w:rsidRPr="00847E92">
        <w:rPr>
          <w:rFonts w:cs="Times New Roman"/>
          <w:sz w:val="24"/>
          <w:szCs w:val="24"/>
        </w:rPr>
        <w:t xml:space="preserve"> </w:t>
      </w:r>
      <w:proofErr w:type="spellStart"/>
      <w:r w:rsidRPr="00847E92">
        <w:rPr>
          <w:rFonts w:cs="Times New Roman"/>
          <w:sz w:val="24"/>
          <w:szCs w:val="24"/>
        </w:rPr>
        <w:t>призначення</w:t>
      </w:r>
      <w:proofErr w:type="spellEnd"/>
      <w:r w:rsidRPr="00847E92">
        <w:rPr>
          <w:rFonts w:cs="Times New Roman"/>
          <w:sz w:val="24"/>
          <w:szCs w:val="24"/>
        </w:rPr>
        <w:t>.</w:t>
      </w:r>
    </w:p>
    <w:p w14:paraId="2601989F" w14:textId="77777777" w:rsidR="00B9451D" w:rsidRPr="00847E92" w:rsidRDefault="00B9451D" w:rsidP="00B9451D">
      <w:pPr>
        <w:spacing w:after="0"/>
        <w:ind w:firstLine="709"/>
        <w:jc w:val="both"/>
        <w:rPr>
          <w:rFonts w:cs="Times New Roman"/>
          <w:sz w:val="24"/>
          <w:szCs w:val="24"/>
        </w:rPr>
      </w:pPr>
      <w:proofErr w:type="spellStart"/>
      <w:r w:rsidRPr="00847E92">
        <w:rPr>
          <w:rFonts w:cs="Times New Roman"/>
          <w:b/>
          <w:bCs/>
          <w:sz w:val="24"/>
          <w:szCs w:val="24"/>
        </w:rPr>
        <w:t>Враховуючи</w:t>
      </w:r>
      <w:proofErr w:type="spellEnd"/>
      <w:r w:rsidRPr="00847E92">
        <w:rPr>
          <w:rFonts w:cs="Times New Roman"/>
          <w:b/>
          <w:bCs/>
          <w:sz w:val="24"/>
          <w:szCs w:val="24"/>
        </w:rPr>
        <w:t xml:space="preserve"> </w:t>
      </w:r>
      <w:proofErr w:type="spellStart"/>
      <w:r w:rsidRPr="00847E92">
        <w:rPr>
          <w:rFonts w:cs="Times New Roman"/>
          <w:b/>
          <w:bCs/>
          <w:sz w:val="24"/>
          <w:szCs w:val="24"/>
        </w:rPr>
        <w:t>зазначене</w:t>
      </w:r>
      <w:proofErr w:type="spellEnd"/>
      <w:r w:rsidRPr="00847E92">
        <w:rPr>
          <w:rFonts w:cs="Times New Roman"/>
          <w:b/>
          <w:bCs/>
          <w:sz w:val="24"/>
          <w:szCs w:val="24"/>
        </w:rPr>
        <w:t xml:space="preserve">, </w:t>
      </w:r>
      <w:proofErr w:type="spellStart"/>
      <w:r w:rsidRPr="00847E92">
        <w:rPr>
          <w:rFonts w:cs="Times New Roman"/>
          <w:b/>
          <w:bCs/>
          <w:sz w:val="24"/>
          <w:szCs w:val="24"/>
        </w:rPr>
        <w:t>замовник</w:t>
      </w:r>
      <w:proofErr w:type="spellEnd"/>
      <w:r w:rsidRPr="00847E92">
        <w:rPr>
          <w:rFonts w:cs="Times New Roman"/>
          <w:b/>
          <w:bCs/>
          <w:sz w:val="24"/>
          <w:szCs w:val="24"/>
        </w:rPr>
        <w:t xml:space="preserve"> </w:t>
      </w:r>
      <w:proofErr w:type="spellStart"/>
      <w:r w:rsidRPr="00847E92">
        <w:rPr>
          <w:rFonts w:cs="Times New Roman"/>
          <w:b/>
          <w:bCs/>
          <w:sz w:val="24"/>
          <w:szCs w:val="24"/>
        </w:rPr>
        <w:t>прийняв</w:t>
      </w:r>
      <w:proofErr w:type="spellEnd"/>
      <w:r w:rsidRPr="00847E92">
        <w:rPr>
          <w:rFonts w:cs="Times New Roman"/>
          <w:b/>
          <w:bCs/>
          <w:sz w:val="24"/>
          <w:szCs w:val="24"/>
        </w:rPr>
        <w:t xml:space="preserve"> </w:t>
      </w:r>
      <w:proofErr w:type="spellStart"/>
      <w:r w:rsidRPr="00847E92">
        <w:rPr>
          <w:rFonts w:cs="Times New Roman"/>
          <w:b/>
          <w:bCs/>
          <w:sz w:val="24"/>
          <w:szCs w:val="24"/>
        </w:rPr>
        <w:t>рішення</w:t>
      </w:r>
      <w:proofErr w:type="spellEnd"/>
      <w:r w:rsidRPr="00847E92">
        <w:rPr>
          <w:rFonts w:cs="Times New Roman"/>
          <w:b/>
          <w:bCs/>
          <w:sz w:val="24"/>
          <w:szCs w:val="24"/>
        </w:rPr>
        <w:t xml:space="preserve"> </w:t>
      </w:r>
      <w:proofErr w:type="spellStart"/>
      <w:r w:rsidRPr="00847E92">
        <w:rPr>
          <w:rFonts w:cs="Times New Roman"/>
          <w:b/>
          <w:bCs/>
          <w:sz w:val="24"/>
          <w:szCs w:val="24"/>
        </w:rPr>
        <w:t>стосовно</w:t>
      </w:r>
      <w:proofErr w:type="spellEnd"/>
      <w:r w:rsidRPr="00847E92">
        <w:rPr>
          <w:rFonts w:cs="Times New Roman"/>
          <w:b/>
          <w:bCs/>
          <w:sz w:val="24"/>
          <w:szCs w:val="24"/>
        </w:rPr>
        <w:t xml:space="preserve"> </w:t>
      </w:r>
      <w:proofErr w:type="spellStart"/>
      <w:r w:rsidRPr="00847E92">
        <w:rPr>
          <w:rFonts w:cs="Times New Roman"/>
          <w:b/>
          <w:bCs/>
          <w:sz w:val="24"/>
          <w:szCs w:val="24"/>
        </w:rPr>
        <w:t>застосування</w:t>
      </w:r>
      <w:proofErr w:type="spellEnd"/>
      <w:r w:rsidRPr="00847E92">
        <w:rPr>
          <w:rFonts w:cs="Times New Roman"/>
          <w:b/>
          <w:bCs/>
          <w:sz w:val="24"/>
          <w:szCs w:val="24"/>
        </w:rPr>
        <w:t xml:space="preserve"> таких </w:t>
      </w:r>
      <w:proofErr w:type="spellStart"/>
      <w:r w:rsidRPr="00847E92">
        <w:rPr>
          <w:rFonts w:cs="Times New Roman"/>
          <w:b/>
          <w:bCs/>
          <w:sz w:val="24"/>
          <w:szCs w:val="24"/>
        </w:rPr>
        <w:t>технічних</w:t>
      </w:r>
      <w:proofErr w:type="spellEnd"/>
      <w:r w:rsidRPr="00847E92">
        <w:rPr>
          <w:rFonts w:cs="Times New Roman"/>
          <w:b/>
          <w:bCs/>
          <w:sz w:val="24"/>
          <w:szCs w:val="24"/>
        </w:rPr>
        <w:t xml:space="preserve"> та </w:t>
      </w:r>
      <w:proofErr w:type="spellStart"/>
      <w:r w:rsidRPr="00847E92">
        <w:rPr>
          <w:rFonts w:cs="Times New Roman"/>
          <w:b/>
          <w:bCs/>
          <w:sz w:val="24"/>
          <w:szCs w:val="24"/>
        </w:rPr>
        <w:t>якісних</w:t>
      </w:r>
      <w:proofErr w:type="spellEnd"/>
      <w:r w:rsidRPr="00847E92">
        <w:rPr>
          <w:rFonts w:cs="Times New Roman"/>
          <w:b/>
          <w:bCs/>
          <w:sz w:val="24"/>
          <w:szCs w:val="24"/>
        </w:rPr>
        <w:t xml:space="preserve"> характеристик предмета </w:t>
      </w:r>
      <w:proofErr w:type="spellStart"/>
      <w:r w:rsidRPr="00847E92">
        <w:rPr>
          <w:rFonts w:cs="Times New Roman"/>
          <w:b/>
          <w:bCs/>
          <w:sz w:val="24"/>
          <w:szCs w:val="24"/>
        </w:rPr>
        <w:t>закупівлі</w:t>
      </w:r>
      <w:proofErr w:type="spellEnd"/>
      <w:r w:rsidRPr="00847E92">
        <w:rPr>
          <w:rFonts w:cs="Times New Roman"/>
          <w:b/>
          <w:bCs/>
          <w:sz w:val="24"/>
          <w:szCs w:val="24"/>
        </w:rPr>
        <w:t>:</w:t>
      </w:r>
    </w:p>
    <w:p w14:paraId="50088170" w14:textId="77777777" w:rsidR="00137838" w:rsidRPr="00847E92" w:rsidRDefault="00137838" w:rsidP="00B9451D">
      <w:pPr>
        <w:spacing w:after="0"/>
        <w:ind w:firstLine="709"/>
        <w:jc w:val="both"/>
        <w:rPr>
          <w:rFonts w:cs="Times New Roman"/>
          <w:b/>
          <w:bCs/>
          <w:sz w:val="24"/>
          <w:szCs w:val="24"/>
        </w:rPr>
      </w:pPr>
    </w:p>
    <w:p w14:paraId="2648DE7C" w14:textId="518960AD" w:rsidR="00B9451D" w:rsidRPr="00847E92" w:rsidRDefault="00B9451D" w:rsidP="00B9451D">
      <w:pPr>
        <w:spacing w:after="0"/>
        <w:ind w:firstLine="709"/>
        <w:jc w:val="both"/>
        <w:rPr>
          <w:rFonts w:cs="Times New Roman"/>
          <w:b/>
          <w:bCs/>
          <w:sz w:val="24"/>
          <w:szCs w:val="24"/>
        </w:rPr>
      </w:pPr>
      <w:proofErr w:type="spellStart"/>
      <w:r w:rsidRPr="00847E92">
        <w:rPr>
          <w:rFonts w:cs="Times New Roman"/>
          <w:b/>
          <w:bCs/>
          <w:sz w:val="24"/>
          <w:szCs w:val="24"/>
        </w:rPr>
        <w:t>Технічне</w:t>
      </w:r>
      <w:proofErr w:type="spellEnd"/>
      <w:r w:rsidRPr="00847E92">
        <w:rPr>
          <w:rFonts w:cs="Times New Roman"/>
          <w:b/>
          <w:bCs/>
          <w:sz w:val="24"/>
          <w:szCs w:val="24"/>
        </w:rPr>
        <w:t xml:space="preserve"> </w:t>
      </w:r>
      <w:proofErr w:type="spellStart"/>
      <w:r w:rsidRPr="00847E92">
        <w:rPr>
          <w:rFonts w:cs="Times New Roman"/>
          <w:b/>
          <w:bCs/>
          <w:sz w:val="24"/>
          <w:szCs w:val="24"/>
        </w:rPr>
        <w:t>завдання</w:t>
      </w:r>
      <w:proofErr w:type="spellEnd"/>
    </w:p>
    <w:p w14:paraId="1C3AC5E5" w14:textId="77777777" w:rsidR="00847E92" w:rsidRPr="00847E92" w:rsidRDefault="00847E92" w:rsidP="00847E92">
      <w:pPr>
        <w:numPr>
          <w:ilvl w:val="0"/>
          <w:numId w:val="2"/>
        </w:numPr>
        <w:spacing w:after="0"/>
        <w:jc w:val="both"/>
        <w:rPr>
          <w:rFonts w:cs="Times New Roman"/>
          <w:b/>
          <w:sz w:val="24"/>
          <w:szCs w:val="24"/>
          <w:u w:val="single"/>
        </w:rPr>
      </w:pPr>
      <w:r w:rsidRPr="00847E92">
        <w:rPr>
          <w:rFonts w:cs="Times New Roman"/>
          <w:b/>
          <w:sz w:val="24"/>
          <w:szCs w:val="24"/>
        </w:rPr>
        <w:t xml:space="preserve">Предмет </w:t>
      </w:r>
      <w:proofErr w:type="spellStart"/>
      <w:r w:rsidRPr="00847E92">
        <w:rPr>
          <w:rFonts w:cs="Times New Roman"/>
          <w:b/>
          <w:sz w:val="24"/>
          <w:szCs w:val="24"/>
        </w:rPr>
        <w:t>закупівлі</w:t>
      </w:r>
      <w:proofErr w:type="spellEnd"/>
      <w:r w:rsidRPr="00847E92">
        <w:rPr>
          <w:rFonts w:cs="Times New Roman"/>
          <w:b/>
          <w:sz w:val="24"/>
          <w:szCs w:val="24"/>
        </w:rPr>
        <w:t>: код за ДК 021:2015 –</w:t>
      </w:r>
      <w:r w:rsidRPr="00847E92">
        <w:rPr>
          <w:rFonts w:cs="Times New Roman"/>
          <w:b/>
          <w:color w:val="000000"/>
          <w:sz w:val="24"/>
          <w:szCs w:val="24"/>
        </w:rPr>
        <w:t xml:space="preserve"> </w:t>
      </w:r>
      <w:r w:rsidRPr="00847E92">
        <w:rPr>
          <w:rFonts w:cs="Times New Roman"/>
          <w:b/>
          <w:sz w:val="24"/>
          <w:szCs w:val="24"/>
        </w:rPr>
        <w:t xml:space="preserve">09310000-5 </w:t>
      </w:r>
      <w:proofErr w:type="spellStart"/>
      <w:r w:rsidRPr="00847E92">
        <w:rPr>
          <w:rFonts w:cs="Times New Roman"/>
          <w:b/>
          <w:sz w:val="24"/>
          <w:szCs w:val="24"/>
        </w:rPr>
        <w:t>Електрична</w:t>
      </w:r>
      <w:proofErr w:type="spellEnd"/>
      <w:r w:rsidRPr="00847E92">
        <w:rPr>
          <w:rFonts w:cs="Times New Roman"/>
          <w:b/>
          <w:sz w:val="24"/>
          <w:szCs w:val="24"/>
        </w:rPr>
        <w:t xml:space="preserve"> </w:t>
      </w:r>
      <w:proofErr w:type="spellStart"/>
      <w:r w:rsidRPr="00847E92">
        <w:rPr>
          <w:rFonts w:cs="Times New Roman"/>
          <w:b/>
          <w:sz w:val="24"/>
          <w:szCs w:val="24"/>
        </w:rPr>
        <w:t>енергія</w:t>
      </w:r>
      <w:proofErr w:type="spellEnd"/>
      <w:r w:rsidRPr="00847E92">
        <w:rPr>
          <w:rFonts w:cs="Times New Roman"/>
          <w:b/>
          <w:sz w:val="24"/>
          <w:szCs w:val="24"/>
        </w:rPr>
        <w:t xml:space="preserve"> </w:t>
      </w:r>
      <w:r w:rsidRPr="00847E92">
        <w:rPr>
          <w:rFonts w:cs="Times New Roman"/>
          <w:b/>
          <w:bCs/>
          <w:sz w:val="24"/>
          <w:szCs w:val="24"/>
        </w:rPr>
        <w:t>(</w:t>
      </w:r>
      <w:proofErr w:type="spellStart"/>
      <w:r w:rsidRPr="00847E92">
        <w:rPr>
          <w:rFonts w:cs="Times New Roman"/>
          <w:b/>
          <w:bCs/>
          <w:sz w:val="24"/>
          <w:szCs w:val="24"/>
        </w:rPr>
        <w:t>електрична</w:t>
      </w:r>
      <w:proofErr w:type="spellEnd"/>
      <w:r w:rsidRPr="00847E92">
        <w:rPr>
          <w:rFonts w:cs="Times New Roman"/>
          <w:b/>
          <w:bCs/>
          <w:sz w:val="24"/>
          <w:szCs w:val="24"/>
        </w:rPr>
        <w:t xml:space="preserve"> </w:t>
      </w:r>
      <w:proofErr w:type="spellStart"/>
      <w:r w:rsidRPr="00847E92">
        <w:rPr>
          <w:rFonts w:cs="Times New Roman"/>
          <w:b/>
          <w:bCs/>
          <w:sz w:val="24"/>
          <w:szCs w:val="24"/>
        </w:rPr>
        <w:t>енергія</w:t>
      </w:r>
      <w:proofErr w:type="spellEnd"/>
      <w:r w:rsidRPr="00847E92">
        <w:rPr>
          <w:rFonts w:eastAsia="Times New Roman" w:cs="Times New Roman"/>
          <w:b/>
          <w:bCs/>
          <w:sz w:val="24"/>
          <w:szCs w:val="24"/>
          <w:lang w:val="uk-UA"/>
        </w:rPr>
        <w:t xml:space="preserve"> </w:t>
      </w:r>
      <w:proofErr w:type="spellStart"/>
      <w:r w:rsidRPr="00847E92">
        <w:rPr>
          <w:rFonts w:cs="Times New Roman"/>
          <w:b/>
          <w:bCs/>
          <w:sz w:val="24"/>
          <w:szCs w:val="24"/>
        </w:rPr>
        <w:t>заклади</w:t>
      </w:r>
      <w:proofErr w:type="spellEnd"/>
      <w:r w:rsidRPr="00847E92">
        <w:rPr>
          <w:rFonts w:cs="Times New Roman"/>
          <w:b/>
          <w:bCs/>
          <w:sz w:val="24"/>
          <w:szCs w:val="24"/>
        </w:rPr>
        <w:t xml:space="preserve"> </w:t>
      </w:r>
      <w:proofErr w:type="spellStart"/>
      <w:r w:rsidRPr="00847E92">
        <w:rPr>
          <w:rFonts w:cs="Times New Roman"/>
          <w:b/>
          <w:bCs/>
          <w:sz w:val="24"/>
          <w:szCs w:val="24"/>
        </w:rPr>
        <w:t>дошкільної</w:t>
      </w:r>
      <w:proofErr w:type="spellEnd"/>
      <w:r w:rsidRPr="00847E92">
        <w:rPr>
          <w:rFonts w:cs="Times New Roman"/>
          <w:b/>
          <w:bCs/>
          <w:sz w:val="24"/>
          <w:szCs w:val="24"/>
        </w:rPr>
        <w:t xml:space="preserve"> </w:t>
      </w:r>
      <w:proofErr w:type="spellStart"/>
      <w:r w:rsidRPr="00847E92">
        <w:rPr>
          <w:rFonts w:cs="Times New Roman"/>
          <w:b/>
          <w:bCs/>
          <w:sz w:val="24"/>
          <w:szCs w:val="24"/>
        </w:rPr>
        <w:t>освіти</w:t>
      </w:r>
      <w:proofErr w:type="spellEnd"/>
      <w:r w:rsidRPr="00847E92">
        <w:rPr>
          <w:rFonts w:cs="Times New Roman"/>
          <w:b/>
          <w:color w:val="333333"/>
          <w:sz w:val="24"/>
          <w:szCs w:val="24"/>
        </w:rPr>
        <w: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112"/>
        <w:gridCol w:w="3113"/>
        <w:gridCol w:w="3113"/>
      </w:tblGrid>
      <w:tr w:rsidR="00847E92" w:rsidRPr="00847E92" w14:paraId="269B2C97" w14:textId="77777777" w:rsidTr="00CB70DA">
        <w:trPr>
          <w:tblCellSpacing w:w="0" w:type="dxa"/>
        </w:trPr>
        <w:tc>
          <w:tcPr>
            <w:tcW w:w="1666" w:type="pct"/>
            <w:tcBorders>
              <w:top w:val="outset" w:sz="6" w:space="0" w:color="000000"/>
              <w:left w:val="outset" w:sz="6" w:space="0" w:color="000000"/>
              <w:bottom w:val="outset" w:sz="6" w:space="0" w:color="000000"/>
              <w:right w:val="outset" w:sz="6" w:space="0" w:color="000000"/>
            </w:tcBorders>
          </w:tcPr>
          <w:p w14:paraId="15C6B1FE" w14:textId="77777777" w:rsidR="00847E92" w:rsidRPr="00847E92" w:rsidRDefault="00847E92" w:rsidP="00CB70DA">
            <w:pPr>
              <w:pStyle w:val="aa"/>
              <w:ind w:firstLine="284"/>
              <w:jc w:val="center"/>
              <w:rPr>
                <w:rFonts w:ascii="Times New Roman" w:hAnsi="Times New Roman" w:cs="Times New Roman"/>
                <w:b/>
              </w:rPr>
            </w:pPr>
            <w:r w:rsidRPr="00847E92">
              <w:rPr>
                <w:rFonts w:ascii="Times New Roman" w:hAnsi="Times New Roman" w:cs="Times New Roman"/>
                <w:b/>
              </w:rPr>
              <w:t>Найменування товару</w:t>
            </w:r>
          </w:p>
        </w:tc>
        <w:tc>
          <w:tcPr>
            <w:tcW w:w="1667" w:type="pct"/>
            <w:tcBorders>
              <w:top w:val="outset" w:sz="6" w:space="0" w:color="000000"/>
              <w:left w:val="outset" w:sz="6" w:space="0" w:color="000000"/>
              <w:bottom w:val="outset" w:sz="6" w:space="0" w:color="000000"/>
              <w:right w:val="outset" w:sz="6" w:space="0" w:color="000000"/>
            </w:tcBorders>
          </w:tcPr>
          <w:p w14:paraId="02A721E9" w14:textId="77777777" w:rsidR="00847E92" w:rsidRPr="00847E92" w:rsidRDefault="00847E92" w:rsidP="00CB70DA">
            <w:pPr>
              <w:pStyle w:val="aa"/>
              <w:ind w:firstLine="284"/>
              <w:jc w:val="center"/>
              <w:rPr>
                <w:rFonts w:ascii="Times New Roman" w:hAnsi="Times New Roman" w:cs="Times New Roman"/>
                <w:b/>
              </w:rPr>
            </w:pPr>
            <w:r w:rsidRPr="00847E92">
              <w:rPr>
                <w:rFonts w:ascii="Times New Roman" w:hAnsi="Times New Roman" w:cs="Times New Roman"/>
                <w:b/>
              </w:rPr>
              <w:t>Одиницю виміру</w:t>
            </w:r>
          </w:p>
        </w:tc>
        <w:tc>
          <w:tcPr>
            <w:tcW w:w="1667" w:type="pct"/>
            <w:tcBorders>
              <w:top w:val="outset" w:sz="6" w:space="0" w:color="000000"/>
              <w:left w:val="outset" w:sz="6" w:space="0" w:color="000000"/>
              <w:bottom w:val="outset" w:sz="6" w:space="0" w:color="000000"/>
              <w:right w:val="outset" w:sz="6" w:space="0" w:color="000000"/>
            </w:tcBorders>
          </w:tcPr>
          <w:p w14:paraId="60CCA9CE" w14:textId="77777777" w:rsidR="00847E92" w:rsidRPr="00847E92" w:rsidRDefault="00847E92" w:rsidP="00CB70DA">
            <w:pPr>
              <w:pStyle w:val="aa"/>
              <w:ind w:firstLine="284"/>
              <w:jc w:val="center"/>
              <w:rPr>
                <w:rFonts w:ascii="Times New Roman" w:hAnsi="Times New Roman" w:cs="Times New Roman"/>
                <w:b/>
              </w:rPr>
            </w:pPr>
            <w:r w:rsidRPr="00847E92">
              <w:rPr>
                <w:rFonts w:ascii="Times New Roman" w:hAnsi="Times New Roman" w:cs="Times New Roman"/>
                <w:b/>
              </w:rPr>
              <w:t>Планова кількість</w:t>
            </w:r>
          </w:p>
        </w:tc>
      </w:tr>
      <w:tr w:rsidR="00847E92" w:rsidRPr="00847E92" w14:paraId="6D93BCC3" w14:textId="77777777" w:rsidTr="00CB70DA">
        <w:trPr>
          <w:trHeight w:val="455"/>
          <w:tblCellSpacing w:w="0" w:type="dxa"/>
        </w:trPr>
        <w:tc>
          <w:tcPr>
            <w:tcW w:w="1666" w:type="pct"/>
            <w:tcBorders>
              <w:top w:val="outset" w:sz="6" w:space="0" w:color="000000"/>
              <w:left w:val="outset" w:sz="6" w:space="0" w:color="000000"/>
              <w:bottom w:val="outset" w:sz="6" w:space="0" w:color="000000"/>
              <w:right w:val="outset" w:sz="6" w:space="0" w:color="000000"/>
            </w:tcBorders>
            <w:vAlign w:val="center"/>
          </w:tcPr>
          <w:p w14:paraId="2A0A64CA" w14:textId="77777777" w:rsidR="00847E92" w:rsidRPr="00847E92" w:rsidRDefault="00847E92" w:rsidP="00CB70DA">
            <w:pPr>
              <w:pStyle w:val="aa"/>
              <w:ind w:firstLine="284"/>
              <w:jc w:val="both"/>
              <w:rPr>
                <w:rFonts w:ascii="Times New Roman" w:hAnsi="Times New Roman" w:cs="Times New Roman"/>
              </w:rPr>
            </w:pPr>
            <w:r w:rsidRPr="00847E92">
              <w:rPr>
                <w:rFonts w:ascii="Times New Roman" w:hAnsi="Times New Roman" w:cs="Times New Roman"/>
              </w:rPr>
              <w:t xml:space="preserve">Електрична енергія </w:t>
            </w:r>
          </w:p>
        </w:tc>
        <w:tc>
          <w:tcPr>
            <w:tcW w:w="1667" w:type="pct"/>
            <w:tcBorders>
              <w:top w:val="outset" w:sz="6" w:space="0" w:color="000000"/>
              <w:left w:val="outset" w:sz="6" w:space="0" w:color="000000"/>
              <w:bottom w:val="outset" w:sz="6" w:space="0" w:color="000000"/>
              <w:right w:val="outset" w:sz="6" w:space="0" w:color="000000"/>
            </w:tcBorders>
            <w:vAlign w:val="center"/>
          </w:tcPr>
          <w:p w14:paraId="6BC95B3E" w14:textId="77777777" w:rsidR="00847E92" w:rsidRPr="00847E92" w:rsidRDefault="00847E92" w:rsidP="00CB70DA">
            <w:pPr>
              <w:spacing w:after="0"/>
              <w:ind w:firstLine="284"/>
              <w:jc w:val="center"/>
              <w:rPr>
                <w:rFonts w:cs="Times New Roman"/>
                <w:sz w:val="24"/>
                <w:szCs w:val="24"/>
                <w:shd w:val="clear" w:color="auto" w:fill="FFFFFF"/>
              </w:rPr>
            </w:pPr>
            <w:r w:rsidRPr="00847E92">
              <w:rPr>
                <w:rFonts w:cs="Times New Roman"/>
                <w:sz w:val="24"/>
                <w:szCs w:val="24"/>
                <w:shd w:val="clear" w:color="auto" w:fill="FFFFFF"/>
              </w:rPr>
              <w:t>кВт. год.</w:t>
            </w:r>
          </w:p>
        </w:tc>
        <w:tc>
          <w:tcPr>
            <w:tcW w:w="1667" w:type="pct"/>
            <w:tcBorders>
              <w:top w:val="outset" w:sz="6" w:space="0" w:color="000000"/>
              <w:left w:val="outset" w:sz="6" w:space="0" w:color="000000"/>
              <w:bottom w:val="outset" w:sz="6" w:space="0" w:color="000000"/>
              <w:right w:val="outset" w:sz="6" w:space="0" w:color="000000"/>
            </w:tcBorders>
            <w:vAlign w:val="center"/>
          </w:tcPr>
          <w:p w14:paraId="26BE4CC4" w14:textId="77777777" w:rsidR="00847E92" w:rsidRPr="00847E92" w:rsidRDefault="00847E92" w:rsidP="00CB70DA">
            <w:pPr>
              <w:pStyle w:val="aa"/>
              <w:ind w:firstLine="284"/>
              <w:jc w:val="center"/>
              <w:rPr>
                <w:rFonts w:ascii="Times New Roman" w:hAnsi="Times New Roman" w:cs="Times New Roman"/>
                <w:b/>
              </w:rPr>
            </w:pPr>
            <w:r w:rsidRPr="00847E92">
              <w:rPr>
                <w:rFonts w:ascii="Times New Roman" w:hAnsi="Times New Roman" w:cs="Times New Roman"/>
                <w:b/>
              </w:rPr>
              <w:t>149600</w:t>
            </w:r>
          </w:p>
        </w:tc>
      </w:tr>
    </w:tbl>
    <w:p w14:paraId="57BD8292" w14:textId="77777777" w:rsidR="00847E92" w:rsidRPr="00847E92" w:rsidRDefault="00847E92" w:rsidP="00847E92">
      <w:pPr>
        <w:pStyle w:val="aa"/>
        <w:ind w:left="284"/>
        <w:jc w:val="both"/>
        <w:rPr>
          <w:rFonts w:ascii="Times New Roman" w:hAnsi="Times New Roman" w:cs="Times New Roman"/>
        </w:rPr>
      </w:pPr>
      <w:r w:rsidRPr="00847E92">
        <w:rPr>
          <w:rFonts w:ascii="Times New Roman" w:hAnsi="Times New Roman" w:cs="Times New Roman"/>
          <w:b/>
        </w:rPr>
        <w:t xml:space="preserve">Строк постачання: </w:t>
      </w:r>
      <w:r w:rsidRPr="00847E92">
        <w:rPr>
          <w:rFonts w:ascii="Times New Roman" w:hAnsi="Times New Roman" w:cs="Times New Roman"/>
        </w:rPr>
        <w:t>цілодобово, з січня  2022  року по грудень 2022 року включно.</w:t>
      </w:r>
      <w:r w:rsidRPr="00847E92">
        <w:rPr>
          <w:rFonts w:ascii="Times New Roman" w:hAnsi="Times New Roman" w:cs="Times New Roman"/>
          <w:shd w:val="clear" w:color="auto" w:fill="FFFFFF"/>
          <w:lang w:eastAsia="uk-UA"/>
        </w:rPr>
        <w:t xml:space="preserve">                                                                 </w:t>
      </w:r>
    </w:p>
    <w:p w14:paraId="1C46ED17" w14:textId="77777777" w:rsidR="00847E92" w:rsidRPr="00847E92" w:rsidRDefault="00847E92" w:rsidP="00847E92">
      <w:pPr>
        <w:pStyle w:val="aa"/>
        <w:ind w:left="284"/>
        <w:jc w:val="both"/>
        <w:rPr>
          <w:rFonts w:ascii="Times New Roman" w:hAnsi="Times New Roman" w:cs="Times New Roman"/>
          <w:shd w:val="clear" w:color="auto" w:fill="FFFFFF"/>
          <w:lang w:eastAsia="uk-UA"/>
        </w:rPr>
      </w:pPr>
    </w:p>
    <w:p w14:paraId="68023ADC" w14:textId="77777777" w:rsidR="00847E92" w:rsidRPr="00847E92" w:rsidRDefault="00847E92" w:rsidP="00847E92">
      <w:pPr>
        <w:jc w:val="both"/>
        <w:rPr>
          <w:rFonts w:cs="Times New Roman"/>
          <w:sz w:val="24"/>
          <w:szCs w:val="24"/>
        </w:rPr>
      </w:pPr>
      <w:r w:rsidRPr="00847E92">
        <w:rPr>
          <w:rFonts w:cs="Times New Roman"/>
          <w:b/>
          <w:sz w:val="24"/>
          <w:szCs w:val="24"/>
        </w:rPr>
        <w:t xml:space="preserve">2. </w:t>
      </w:r>
      <w:proofErr w:type="spellStart"/>
      <w:r w:rsidRPr="00847E92">
        <w:rPr>
          <w:rFonts w:cs="Times New Roman"/>
          <w:b/>
          <w:sz w:val="24"/>
          <w:szCs w:val="24"/>
        </w:rPr>
        <w:t>Вимоги</w:t>
      </w:r>
      <w:proofErr w:type="spellEnd"/>
      <w:r w:rsidRPr="00847E92">
        <w:rPr>
          <w:rFonts w:cs="Times New Roman"/>
          <w:b/>
          <w:sz w:val="24"/>
          <w:szCs w:val="24"/>
        </w:rPr>
        <w:t xml:space="preserve"> </w:t>
      </w:r>
      <w:proofErr w:type="spellStart"/>
      <w:r w:rsidRPr="00847E92">
        <w:rPr>
          <w:rFonts w:cs="Times New Roman"/>
          <w:b/>
          <w:sz w:val="24"/>
          <w:szCs w:val="24"/>
        </w:rPr>
        <w:t>щодо</w:t>
      </w:r>
      <w:proofErr w:type="spellEnd"/>
      <w:r w:rsidRPr="00847E92">
        <w:rPr>
          <w:rFonts w:cs="Times New Roman"/>
          <w:b/>
          <w:sz w:val="24"/>
          <w:szCs w:val="24"/>
        </w:rPr>
        <w:t xml:space="preserve"> </w:t>
      </w:r>
      <w:proofErr w:type="spellStart"/>
      <w:r w:rsidRPr="00847E92">
        <w:rPr>
          <w:rFonts w:cs="Times New Roman"/>
          <w:b/>
          <w:sz w:val="24"/>
          <w:szCs w:val="24"/>
        </w:rPr>
        <w:t>якості</w:t>
      </w:r>
      <w:proofErr w:type="spellEnd"/>
      <w:r w:rsidRPr="00847E92">
        <w:rPr>
          <w:rFonts w:cs="Times New Roman"/>
          <w:b/>
          <w:sz w:val="24"/>
          <w:szCs w:val="24"/>
        </w:rPr>
        <w:t xml:space="preserve"> </w:t>
      </w:r>
      <w:proofErr w:type="spellStart"/>
      <w:r w:rsidRPr="00847E92">
        <w:rPr>
          <w:rFonts w:cs="Times New Roman"/>
          <w:b/>
          <w:sz w:val="24"/>
          <w:szCs w:val="24"/>
        </w:rPr>
        <w:t>електричної</w:t>
      </w:r>
      <w:proofErr w:type="spellEnd"/>
      <w:r w:rsidRPr="00847E92">
        <w:rPr>
          <w:rFonts w:cs="Times New Roman"/>
          <w:b/>
          <w:sz w:val="24"/>
          <w:szCs w:val="24"/>
        </w:rPr>
        <w:t xml:space="preserve"> </w:t>
      </w:r>
      <w:proofErr w:type="spellStart"/>
      <w:r w:rsidRPr="00847E92">
        <w:rPr>
          <w:rFonts w:cs="Times New Roman"/>
          <w:b/>
          <w:sz w:val="24"/>
          <w:szCs w:val="24"/>
        </w:rPr>
        <w:t>енергії</w:t>
      </w:r>
      <w:proofErr w:type="spellEnd"/>
      <w:r w:rsidRPr="00847E92">
        <w:rPr>
          <w:rFonts w:cs="Times New Roman"/>
          <w:sz w:val="24"/>
          <w:szCs w:val="24"/>
        </w:rPr>
        <w:t>.</w:t>
      </w:r>
    </w:p>
    <w:p w14:paraId="3898E9E8" w14:textId="77777777" w:rsidR="00847E92" w:rsidRPr="00847E92" w:rsidRDefault="00847E92" w:rsidP="00847E92">
      <w:pPr>
        <w:spacing w:after="0"/>
        <w:ind w:firstLine="284"/>
        <w:jc w:val="both"/>
        <w:rPr>
          <w:rFonts w:cs="Times New Roman"/>
          <w:sz w:val="24"/>
          <w:szCs w:val="24"/>
        </w:rPr>
      </w:pPr>
      <w:proofErr w:type="spellStart"/>
      <w:r w:rsidRPr="00847E92">
        <w:rPr>
          <w:rFonts w:cs="Times New Roman"/>
          <w:sz w:val="24"/>
          <w:szCs w:val="24"/>
        </w:rPr>
        <w:t>Технічні</w:t>
      </w:r>
      <w:proofErr w:type="spellEnd"/>
      <w:r w:rsidRPr="00847E92">
        <w:rPr>
          <w:rFonts w:cs="Times New Roman"/>
          <w:sz w:val="24"/>
          <w:szCs w:val="24"/>
        </w:rPr>
        <w:t xml:space="preserve"> та </w:t>
      </w:r>
      <w:proofErr w:type="spellStart"/>
      <w:r w:rsidRPr="00847E92">
        <w:rPr>
          <w:rFonts w:cs="Times New Roman"/>
          <w:sz w:val="24"/>
          <w:szCs w:val="24"/>
        </w:rPr>
        <w:t>якісні</w:t>
      </w:r>
      <w:proofErr w:type="spellEnd"/>
      <w:r w:rsidRPr="00847E92">
        <w:rPr>
          <w:rFonts w:cs="Times New Roman"/>
          <w:sz w:val="24"/>
          <w:szCs w:val="24"/>
        </w:rPr>
        <w:t xml:space="preserve"> характеристики предмету </w:t>
      </w:r>
      <w:proofErr w:type="spellStart"/>
      <w:r w:rsidRPr="00847E92">
        <w:rPr>
          <w:rFonts w:cs="Times New Roman"/>
          <w:sz w:val="24"/>
          <w:szCs w:val="24"/>
        </w:rPr>
        <w:t>закупівлі</w:t>
      </w:r>
      <w:proofErr w:type="spellEnd"/>
      <w:r w:rsidRPr="00847E92">
        <w:rPr>
          <w:rFonts w:cs="Times New Roman"/>
          <w:sz w:val="24"/>
          <w:szCs w:val="24"/>
        </w:rPr>
        <w:t xml:space="preserve">, </w:t>
      </w:r>
      <w:proofErr w:type="spellStart"/>
      <w:r w:rsidRPr="00847E92">
        <w:rPr>
          <w:rFonts w:cs="Times New Roman"/>
          <w:sz w:val="24"/>
          <w:szCs w:val="24"/>
        </w:rPr>
        <w:t>що</w:t>
      </w:r>
      <w:proofErr w:type="spellEnd"/>
      <w:r w:rsidRPr="00847E92">
        <w:rPr>
          <w:rFonts w:cs="Times New Roman"/>
          <w:sz w:val="24"/>
          <w:szCs w:val="24"/>
        </w:rPr>
        <w:t xml:space="preserve"> </w:t>
      </w:r>
      <w:proofErr w:type="spellStart"/>
      <w:r w:rsidRPr="00847E92">
        <w:rPr>
          <w:rFonts w:cs="Times New Roman"/>
          <w:sz w:val="24"/>
          <w:szCs w:val="24"/>
        </w:rPr>
        <w:t>закуповується</w:t>
      </w:r>
      <w:proofErr w:type="spellEnd"/>
      <w:r w:rsidRPr="00847E92">
        <w:rPr>
          <w:rFonts w:cs="Times New Roman"/>
          <w:sz w:val="24"/>
          <w:szCs w:val="24"/>
        </w:rPr>
        <w:t xml:space="preserve"> </w:t>
      </w:r>
      <w:proofErr w:type="spellStart"/>
      <w:r w:rsidRPr="00847E92">
        <w:rPr>
          <w:rFonts w:cs="Times New Roman"/>
          <w:sz w:val="24"/>
          <w:szCs w:val="24"/>
        </w:rPr>
        <w:t>повинні</w:t>
      </w:r>
      <w:proofErr w:type="spellEnd"/>
      <w:r w:rsidRPr="00847E92">
        <w:rPr>
          <w:rFonts w:cs="Times New Roman"/>
          <w:sz w:val="24"/>
          <w:szCs w:val="24"/>
        </w:rPr>
        <w:t xml:space="preserve"> </w:t>
      </w:r>
      <w:proofErr w:type="spellStart"/>
      <w:r w:rsidRPr="00847E92">
        <w:rPr>
          <w:rFonts w:cs="Times New Roman"/>
          <w:sz w:val="24"/>
          <w:szCs w:val="24"/>
        </w:rPr>
        <w:t>відповідати</w:t>
      </w:r>
      <w:proofErr w:type="spellEnd"/>
      <w:r w:rsidRPr="00847E92">
        <w:rPr>
          <w:rFonts w:cs="Times New Roman"/>
          <w:sz w:val="24"/>
          <w:szCs w:val="24"/>
        </w:rPr>
        <w:t xml:space="preserve"> </w:t>
      </w:r>
      <w:proofErr w:type="spellStart"/>
      <w:r w:rsidRPr="00847E92">
        <w:rPr>
          <w:rFonts w:cs="Times New Roman"/>
          <w:sz w:val="24"/>
          <w:szCs w:val="24"/>
        </w:rPr>
        <w:t>технічним</w:t>
      </w:r>
      <w:proofErr w:type="spellEnd"/>
      <w:r w:rsidRPr="00847E92">
        <w:rPr>
          <w:rFonts w:cs="Times New Roman"/>
          <w:sz w:val="24"/>
          <w:szCs w:val="24"/>
        </w:rPr>
        <w:t xml:space="preserve"> </w:t>
      </w:r>
      <w:proofErr w:type="spellStart"/>
      <w:r w:rsidRPr="00847E92">
        <w:rPr>
          <w:rFonts w:cs="Times New Roman"/>
          <w:sz w:val="24"/>
          <w:szCs w:val="24"/>
        </w:rPr>
        <w:t>умовам</w:t>
      </w:r>
      <w:proofErr w:type="spellEnd"/>
      <w:r w:rsidRPr="00847E92">
        <w:rPr>
          <w:rFonts w:cs="Times New Roman"/>
          <w:sz w:val="24"/>
          <w:szCs w:val="24"/>
        </w:rPr>
        <w:t xml:space="preserve"> та стандартам, </w:t>
      </w:r>
      <w:proofErr w:type="spellStart"/>
      <w:r w:rsidRPr="00847E92">
        <w:rPr>
          <w:rFonts w:cs="Times New Roman"/>
          <w:sz w:val="24"/>
          <w:szCs w:val="24"/>
        </w:rPr>
        <w:t>передбаченим</w:t>
      </w:r>
      <w:proofErr w:type="spellEnd"/>
      <w:r w:rsidRPr="00847E92">
        <w:rPr>
          <w:rFonts w:cs="Times New Roman"/>
          <w:sz w:val="24"/>
          <w:szCs w:val="24"/>
        </w:rPr>
        <w:t xml:space="preserve"> </w:t>
      </w:r>
      <w:proofErr w:type="spellStart"/>
      <w:r w:rsidRPr="00847E92">
        <w:rPr>
          <w:rFonts w:cs="Times New Roman"/>
          <w:sz w:val="24"/>
          <w:szCs w:val="24"/>
        </w:rPr>
        <w:t>законодавством</w:t>
      </w:r>
      <w:proofErr w:type="spellEnd"/>
      <w:r w:rsidRPr="00847E92">
        <w:rPr>
          <w:rFonts w:cs="Times New Roman"/>
          <w:sz w:val="24"/>
          <w:szCs w:val="24"/>
        </w:rPr>
        <w:t xml:space="preserve"> </w:t>
      </w:r>
      <w:proofErr w:type="spellStart"/>
      <w:r w:rsidRPr="00847E92">
        <w:rPr>
          <w:rFonts w:cs="Times New Roman"/>
          <w:sz w:val="24"/>
          <w:szCs w:val="24"/>
        </w:rPr>
        <w:t>України</w:t>
      </w:r>
      <w:proofErr w:type="spellEnd"/>
      <w:r w:rsidRPr="00847E92">
        <w:rPr>
          <w:rFonts w:cs="Times New Roman"/>
          <w:sz w:val="24"/>
          <w:szCs w:val="24"/>
        </w:rPr>
        <w:t xml:space="preserve"> </w:t>
      </w:r>
      <w:proofErr w:type="spellStart"/>
      <w:r w:rsidRPr="00847E92">
        <w:rPr>
          <w:rFonts w:cs="Times New Roman"/>
          <w:sz w:val="24"/>
          <w:szCs w:val="24"/>
        </w:rPr>
        <w:t>діючими</w:t>
      </w:r>
      <w:proofErr w:type="spellEnd"/>
      <w:r w:rsidRPr="00847E92">
        <w:rPr>
          <w:rFonts w:cs="Times New Roman"/>
          <w:sz w:val="24"/>
          <w:szCs w:val="24"/>
        </w:rPr>
        <w:t xml:space="preserve"> на </w:t>
      </w:r>
      <w:proofErr w:type="spellStart"/>
      <w:r w:rsidRPr="00847E92">
        <w:rPr>
          <w:rFonts w:cs="Times New Roman"/>
          <w:sz w:val="24"/>
          <w:szCs w:val="24"/>
        </w:rPr>
        <w:t>період</w:t>
      </w:r>
      <w:proofErr w:type="spellEnd"/>
      <w:r w:rsidRPr="00847E92">
        <w:rPr>
          <w:rFonts w:cs="Times New Roman"/>
          <w:sz w:val="24"/>
          <w:szCs w:val="24"/>
        </w:rPr>
        <w:t xml:space="preserve"> </w:t>
      </w:r>
      <w:proofErr w:type="spellStart"/>
      <w:r w:rsidRPr="00847E92">
        <w:rPr>
          <w:rFonts w:cs="Times New Roman"/>
          <w:sz w:val="24"/>
          <w:szCs w:val="24"/>
        </w:rPr>
        <w:t>постачання</w:t>
      </w:r>
      <w:proofErr w:type="spellEnd"/>
      <w:r w:rsidRPr="00847E92">
        <w:rPr>
          <w:rFonts w:cs="Times New Roman"/>
          <w:sz w:val="24"/>
          <w:szCs w:val="24"/>
        </w:rPr>
        <w:t xml:space="preserve"> товару.</w:t>
      </w:r>
    </w:p>
    <w:p w14:paraId="5D5236E8" w14:textId="77777777" w:rsidR="00847E92" w:rsidRPr="00847E92" w:rsidRDefault="00847E92" w:rsidP="00847E92">
      <w:pPr>
        <w:spacing w:after="0"/>
        <w:ind w:firstLine="284"/>
        <w:jc w:val="both"/>
        <w:rPr>
          <w:rFonts w:cs="Times New Roman"/>
          <w:color w:val="000000"/>
          <w:sz w:val="24"/>
          <w:szCs w:val="24"/>
          <w:shd w:val="clear" w:color="auto" w:fill="FFFFFF"/>
        </w:rPr>
      </w:pPr>
      <w:proofErr w:type="spellStart"/>
      <w:r w:rsidRPr="00847E92">
        <w:rPr>
          <w:rFonts w:cs="Times New Roman"/>
          <w:color w:val="000000"/>
          <w:sz w:val="24"/>
          <w:szCs w:val="24"/>
          <w:shd w:val="clear" w:color="auto" w:fill="FFFFFF"/>
        </w:rPr>
        <w:t>Якість</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електричної</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енергії</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має</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відповідати</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фактичним</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значенням</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параметрів</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електричної</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енергії</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встановленим</w:t>
      </w:r>
      <w:proofErr w:type="spellEnd"/>
      <w:r w:rsidRPr="00847E92">
        <w:rPr>
          <w:rFonts w:cs="Times New Roman"/>
          <w:color w:val="000000"/>
          <w:sz w:val="24"/>
          <w:szCs w:val="24"/>
          <w:shd w:val="clear" w:color="auto" w:fill="FFFFFF"/>
        </w:rPr>
        <w:t xml:space="preserve"> ГОСТ 13109-97</w:t>
      </w:r>
    </w:p>
    <w:p w14:paraId="36114304" w14:textId="77777777" w:rsidR="00847E92" w:rsidRPr="00847E92" w:rsidRDefault="00847E92" w:rsidP="00847E92">
      <w:pPr>
        <w:spacing w:after="0"/>
        <w:ind w:firstLine="284"/>
        <w:jc w:val="both"/>
        <w:rPr>
          <w:rFonts w:cs="Times New Roman"/>
          <w:color w:val="000000"/>
          <w:sz w:val="24"/>
          <w:szCs w:val="24"/>
          <w:shd w:val="clear" w:color="auto" w:fill="FFFFFF"/>
        </w:rPr>
      </w:pPr>
      <w:proofErr w:type="spellStart"/>
      <w:r w:rsidRPr="00847E92">
        <w:rPr>
          <w:rFonts w:cs="Times New Roman"/>
          <w:color w:val="000000"/>
          <w:sz w:val="24"/>
          <w:szCs w:val="24"/>
          <w:shd w:val="clear" w:color="auto" w:fill="FFFFFF"/>
        </w:rPr>
        <w:t>Параметри</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якості</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електроенергії</w:t>
      </w:r>
      <w:proofErr w:type="spellEnd"/>
      <w:r w:rsidRPr="00847E92">
        <w:rPr>
          <w:rFonts w:cs="Times New Roman"/>
          <w:color w:val="000000"/>
          <w:sz w:val="24"/>
          <w:szCs w:val="24"/>
          <w:shd w:val="clear" w:color="auto" w:fill="FFFFFF"/>
        </w:rPr>
        <w:t xml:space="preserve"> в точках </w:t>
      </w:r>
      <w:proofErr w:type="spellStart"/>
      <w:r w:rsidRPr="00847E92">
        <w:rPr>
          <w:rFonts w:cs="Times New Roman"/>
          <w:color w:val="000000"/>
          <w:sz w:val="24"/>
          <w:szCs w:val="24"/>
          <w:shd w:val="clear" w:color="auto" w:fill="FFFFFF"/>
        </w:rPr>
        <w:t>приєднання</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споживачів</w:t>
      </w:r>
      <w:proofErr w:type="spellEnd"/>
      <w:r w:rsidRPr="00847E92">
        <w:rPr>
          <w:rFonts w:cs="Times New Roman"/>
          <w:color w:val="000000"/>
          <w:sz w:val="24"/>
          <w:szCs w:val="24"/>
          <w:shd w:val="clear" w:color="auto" w:fill="FFFFFF"/>
        </w:rPr>
        <w:t xml:space="preserve"> в </w:t>
      </w:r>
      <w:proofErr w:type="spellStart"/>
      <w:r w:rsidRPr="00847E92">
        <w:rPr>
          <w:rFonts w:cs="Times New Roman"/>
          <w:color w:val="000000"/>
          <w:sz w:val="24"/>
          <w:szCs w:val="24"/>
          <w:shd w:val="clear" w:color="auto" w:fill="FFFFFF"/>
        </w:rPr>
        <w:t>нормальних</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умовах</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експлуатації</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мають</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відповідати</w:t>
      </w:r>
      <w:proofErr w:type="spellEnd"/>
      <w:r w:rsidRPr="00847E92">
        <w:rPr>
          <w:rFonts w:cs="Times New Roman"/>
          <w:color w:val="000000"/>
          <w:sz w:val="24"/>
          <w:szCs w:val="24"/>
          <w:shd w:val="clear" w:color="auto" w:fill="FFFFFF"/>
        </w:rPr>
        <w:t xml:space="preserve"> параметрам, </w:t>
      </w:r>
      <w:proofErr w:type="spellStart"/>
      <w:r w:rsidRPr="00847E92">
        <w:rPr>
          <w:rFonts w:cs="Times New Roman"/>
          <w:color w:val="000000"/>
          <w:sz w:val="24"/>
          <w:szCs w:val="24"/>
          <w:shd w:val="clear" w:color="auto" w:fill="FFFFFF"/>
        </w:rPr>
        <w:t>визначеним</w:t>
      </w:r>
      <w:proofErr w:type="spellEnd"/>
      <w:r w:rsidRPr="00847E92">
        <w:rPr>
          <w:rFonts w:cs="Times New Roman"/>
          <w:color w:val="000000"/>
          <w:sz w:val="24"/>
          <w:szCs w:val="24"/>
          <w:shd w:val="clear" w:color="auto" w:fill="FFFFFF"/>
        </w:rPr>
        <w:t xml:space="preserve"> у ДСТУ </w:t>
      </w:r>
      <w:r w:rsidRPr="00847E92">
        <w:rPr>
          <w:rFonts w:cs="Times New Roman"/>
          <w:color w:val="000000"/>
          <w:sz w:val="24"/>
          <w:szCs w:val="24"/>
          <w:shd w:val="clear" w:color="auto" w:fill="FFFFFF"/>
          <w:lang w:val="en-US"/>
        </w:rPr>
        <w:t>EN</w:t>
      </w:r>
      <w:r w:rsidRPr="00847E92">
        <w:rPr>
          <w:rFonts w:cs="Times New Roman"/>
          <w:color w:val="000000"/>
          <w:sz w:val="24"/>
          <w:szCs w:val="24"/>
          <w:shd w:val="clear" w:color="auto" w:fill="FFFFFF"/>
        </w:rPr>
        <w:t xml:space="preserve"> 50160:2014 «Характеристики </w:t>
      </w:r>
      <w:proofErr w:type="spellStart"/>
      <w:r w:rsidRPr="00847E92">
        <w:rPr>
          <w:rFonts w:cs="Times New Roman"/>
          <w:color w:val="000000"/>
          <w:sz w:val="24"/>
          <w:szCs w:val="24"/>
          <w:shd w:val="clear" w:color="auto" w:fill="FFFFFF"/>
        </w:rPr>
        <w:t>напруги</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електропостачання</w:t>
      </w:r>
      <w:proofErr w:type="spellEnd"/>
      <w:r w:rsidRPr="00847E92">
        <w:rPr>
          <w:rFonts w:cs="Times New Roman"/>
          <w:color w:val="000000"/>
          <w:sz w:val="24"/>
          <w:szCs w:val="24"/>
          <w:shd w:val="clear" w:color="auto" w:fill="FFFFFF"/>
        </w:rPr>
        <w:t xml:space="preserve"> в </w:t>
      </w:r>
      <w:proofErr w:type="spellStart"/>
      <w:r w:rsidRPr="00847E92">
        <w:rPr>
          <w:rFonts w:cs="Times New Roman"/>
          <w:color w:val="000000"/>
          <w:sz w:val="24"/>
          <w:szCs w:val="24"/>
          <w:shd w:val="clear" w:color="auto" w:fill="FFFFFF"/>
        </w:rPr>
        <w:t>електричних</w:t>
      </w:r>
      <w:proofErr w:type="spellEnd"/>
      <w:r w:rsidRPr="00847E92">
        <w:rPr>
          <w:rFonts w:cs="Times New Roman"/>
          <w:color w:val="000000"/>
          <w:sz w:val="24"/>
          <w:szCs w:val="24"/>
          <w:shd w:val="clear" w:color="auto" w:fill="FFFFFF"/>
        </w:rPr>
        <w:t xml:space="preserve"> мережах </w:t>
      </w:r>
      <w:proofErr w:type="spellStart"/>
      <w:r w:rsidRPr="00847E92">
        <w:rPr>
          <w:rFonts w:cs="Times New Roman"/>
          <w:color w:val="000000"/>
          <w:sz w:val="24"/>
          <w:szCs w:val="24"/>
          <w:shd w:val="clear" w:color="auto" w:fill="FFFFFF"/>
        </w:rPr>
        <w:t>загальної</w:t>
      </w:r>
      <w:proofErr w:type="spellEnd"/>
      <w:r w:rsidRPr="00847E92">
        <w:rPr>
          <w:rFonts w:cs="Times New Roman"/>
          <w:color w:val="000000"/>
          <w:sz w:val="24"/>
          <w:szCs w:val="24"/>
          <w:shd w:val="clear" w:color="auto" w:fill="FFFFFF"/>
        </w:rPr>
        <w:t xml:space="preserve"> </w:t>
      </w:r>
      <w:proofErr w:type="spellStart"/>
      <w:r w:rsidRPr="00847E92">
        <w:rPr>
          <w:rFonts w:cs="Times New Roman"/>
          <w:color w:val="000000"/>
          <w:sz w:val="24"/>
          <w:szCs w:val="24"/>
          <w:shd w:val="clear" w:color="auto" w:fill="FFFFFF"/>
        </w:rPr>
        <w:t>призначеності</w:t>
      </w:r>
      <w:proofErr w:type="spellEnd"/>
      <w:r w:rsidRPr="00847E92">
        <w:rPr>
          <w:rFonts w:cs="Times New Roman"/>
          <w:color w:val="000000"/>
          <w:sz w:val="24"/>
          <w:szCs w:val="24"/>
          <w:shd w:val="clear" w:color="auto" w:fill="FFFFFF"/>
        </w:rPr>
        <w:t xml:space="preserve">» </w:t>
      </w:r>
    </w:p>
    <w:p w14:paraId="4F44B709" w14:textId="77777777" w:rsidR="00847E92" w:rsidRPr="00847E92" w:rsidRDefault="00847E92" w:rsidP="00847E92">
      <w:pPr>
        <w:spacing w:after="0"/>
        <w:ind w:firstLine="567"/>
        <w:jc w:val="both"/>
        <w:rPr>
          <w:rFonts w:cs="Times New Roman"/>
          <w:sz w:val="24"/>
          <w:szCs w:val="24"/>
          <w:u w:val="single"/>
          <w:shd w:val="clear" w:color="auto" w:fill="FFFFFF"/>
          <w:lang w:val="uk-UA" w:eastAsia="uk-UA"/>
        </w:rPr>
      </w:pPr>
      <w:r w:rsidRPr="00847E92">
        <w:rPr>
          <w:rFonts w:cs="Times New Roman"/>
          <w:sz w:val="24"/>
          <w:szCs w:val="24"/>
          <w:shd w:val="clear" w:color="auto" w:fill="FFFFFF"/>
          <w:lang w:val="uk-UA" w:eastAsia="uk-UA"/>
        </w:rPr>
        <w:t xml:space="preserve">Місце поставки (передачі) Товару: </w:t>
      </w:r>
    </w:p>
    <w:tbl>
      <w:tblPr>
        <w:tblStyle w:val="a9"/>
        <w:tblW w:w="0" w:type="auto"/>
        <w:tblInd w:w="-601" w:type="dxa"/>
        <w:tblLook w:val="04A0" w:firstRow="1" w:lastRow="0" w:firstColumn="1" w:lastColumn="0" w:noHBand="0" w:noVBand="1"/>
      </w:tblPr>
      <w:tblGrid>
        <w:gridCol w:w="456"/>
        <w:gridCol w:w="7123"/>
        <w:gridCol w:w="2366"/>
      </w:tblGrid>
      <w:tr w:rsidR="00847E92" w:rsidRPr="00847E92" w14:paraId="54496D18" w14:textId="77777777" w:rsidTr="00CB70DA">
        <w:tc>
          <w:tcPr>
            <w:tcW w:w="456" w:type="dxa"/>
          </w:tcPr>
          <w:p w14:paraId="1A2EB228" w14:textId="77777777" w:rsidR="00847E92" w:rsidRPr="00847E92" w:rsidRDefault="00847E92" w:rsidP="00CB70DA">
            <w:pPr>
              <w:jc w:val="center"/>
              <w:rPr>
                <w:rFonts w:cs="Times New Roman"/>
                <w:sz w:val="24"/>
                <w:szCs w:val="24"/>
                <w:shd w:val="clear" w:color="auto" w:fill="FFFFFF"/>
              </w:rPr>
            </w:pPr>
          </w:p>
        </w:tc>
        <w:tc>
          <w:tcPr>
            <w:tcW w:w="7124" w:type="dxa"/>
            <w:vAlign w:val="center"/>
          </w:tcPr>
          <w:p w14:paraId="0C7572DD" w14:textId="77777777" w:rsidR="00847E92" w:rsidRPr="00847E92" w:rsidRDefault="00847E92" w:rsidP="00CB70DA">
            <w:pPr>
              <w:jc w:val="center"/>
              <w:rPr>
                <w:rFonts w:cs="Times New Roman"/>
                <w:sz w:val="24"/>
                <w:szCs w:val="24"/>
                <w:shd w:val="clear" w:color="auto" w:fill="FFFFFF"/>
              </w:rPr>
            </w:pPr>
            <w:r w:rsidRPr="00847E92">
              <w:rPr>
                <w:rFonts w:cs="Times New Roman"/>
                <w:sz w:val="24"/>
                <w:szCs w:val="24"/>
                <w:shd w:val="clear" w:color="auto" w:fill="FFFFFF"/>
              </w:rPr>
              <w:t>Адреса об’єкту</w:t>
            </w:r>
          </w:p>
        </w:tc>
        <w:tc>
          <w:tcPr>
            <w:tcW w:w="2366" w:type="dxa"/>
            <w:vAlign w:val="center"/>
          </w:tcPr>
          <w:p w14:paraId="10C442F5" w14:textId="77777777" w:rsidR="00847E92" w:rsidRPr="00847E92" w:rsidRDefault="00847E92" w:rsidP="00CB70DA">
            <w:pPr>
              <w:jc w:val="center"/>
              <w:rPr>
                <w:rFonts w:cs="Times New Roman"/>
                <w:sz w:val="24"/>
                <w:szCs w:val="24"/>
                <w:shd w:val="clear" w:color="auto" w:fill="FFFFFF"/>
              </w:rPr>
            </w:pPr>
            <w:r w:rsidRPr="00847E92">
              <w:rPr>
                <w:rFonts w:cs="Times New Roman"/>
                <w:sz w:val="24"/>
                <w:szCs w:val="24"/>
                <w:shd w:val="clear" w:color="auto" w:fill="FFFFFF"/>
              </w:rPr>
              <w:t>ЕІС-код точки комерційного обліку за об’єктом споживача</w:t>
            </w:r>
          </w:p>
        </w:tc>
      </w:tr>
      <w:tr w:rsidR="00847E92" w:rsidRPr="00847E92" w14:paraId="46CD938D" w14:textId="77777777" w:rsidTr="00CB70DA">
        <w:tc>
          <w:tcPr>
            <w:tcW w:w="456" w:type="dxa"/>
          </w:tcPr>
          <w:p w14:paraId="1FEB257C"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lastRenderedPageBreak/>
              <w:t>1</w:t>
            </w:r>
          </w:p>
        </w:tc>
        <w:tc>
          <w:tcPr>
            <w:tcW w:w="7124" w:type="dxa"/>
          </w:tcPr>
          <w:p w14:paraId="1B09D1E0"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42600, Охтирський  р-н, м. Тростянець, вул. Героїв Крут, 1а</w:t>
            </w:r>
          </w:p>
        </w:tc>
        <w:tc>
          <w:tcPr>
            <w:tcW w:w="2366" w:type="dxa"/>
          </w:tcPr>
          <w:p w14:paraId="62C55152"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62</w:t>
            </w:r>
            <w:r w:rsidRPr="00847E92">
              <w:rPr>
                <w:rFonts w:cs="Times New Roman"/>
                <w:sz w:val="24"/>
                <w:szCs w:val="24"/>
                <w:shd w:val="clear" w:color="auto" w:fill="FFFFFF"/>
                <w:lang w:val="en-US"/>
              </w:rPr>
              <w:t>Z</w:t>
            </w:r>
            <w:r w:rsidRPr="00847E92">
              <w:rPr>
                <w:rFonts w:cs="Times New Roman"/>
                <w:sz w:val="24"/>
                <w:szCs w:val="24"/>
                <w:shd w:val="clear" w:color="auto" w:fill="FFFFFF"/>
              </w:rPr>
              <w:t>6231248724293</w:t>
            </w:r>
          </w:p>
        </w:tc>
      </w:tr>
      <w:tr w:rsidR="00847E92" w:rsidRPr="00847E92" w14:paraId="2278F888" w14:textId="77777777" w:rsidTr="00CB70DA">
        <w:tc>
          <w:tcPr>
            <w:tcW w:w="456" w:type="dxa"/>
          </w:tcPr>
          <w:p w14:paraId="57A25D1E"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2</w:t>
            </w:r>
          </w:p>
        </w:tc>
        <w:tc>
          <w:tcPr>
            <w:tcW w:w="7124" w:type="dxa"/>
          </w:tcPr>
          <w:p w14:paraId="0ADB1A06"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 xml:space="preserve">42600, Охтирський р-н, м. Тростянець, </w:t>
            </w:r>
            <w:proofErr w:type="spellStart"/>
            <w:r w:rsidRPr="00847E92">
              <w:rPr>
                <w:rFonts w:cs="Times New Roman"/>
                <w:sz w:val="24"/>
                <w:szCs w:val="24"/>
                <w:shd w:val="clear" w:color="auto" w:fill="FFFFFF"/>
              </w:rPr>
              <w:t>вул.Б.Хмельницького</w:t>
            </w:r>
            <w:proofErr w:type="spellEnd"/>
            <w:r w:rsidRPr="00847E92">
              <w:rPr>
                <w:rFonts w:cs="Times New Roman"/>
                <w:sz w:val="24"/>
                <w:szCs w:val="24"/>
                <w:shd w:val="clear" w:color="auto" w:fill="FFFFFF"/>
              </w:rPr>
              <w:t>, 22</w:t>
            </w:r>
          </w:p>
        </w:tc>
        <w:tc>
          <w:tcPr>
            <w:tcW w:w="2366" w:type="dxa"/>
          </w:tcPr>
          <w:p w14:paraId="12820EA8"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62</w:t>
            </w:r>
            <w:r w:rsidRPr="00847E92">
              <w:rPr>
                <w:rFonts w:cs="Times New Roman"/>
                <w:sz w:val="24"/>
                <w:szCs w:val="24"/>
                <w:shd w:val="clear" w:color="auto" w:fill="FFFFFF"/>
                <w:lang w:val="en-US"/>
              </w:rPr>
              <w:t>Z</w:t>
            </w:r>
            <w:r w:rsidRPr="00847E92">
              <w:rPr>
                <w:rFonts w:cs="Times New Roman"/>
                <w:sz w:val="24"/>
                <w:szCs w:val="24"/>
                <w:shd w:val="clear" w:color="auto" w:fill="FFFFFF"/>
              </w:rPr>
              <w:t>1101894892001</w:t>
            </w:r>
          </w:p>
        </w:tc>
      </w:tr>
      <w:tr w:rsidR="00847E92" w:rsidRPr="00847E92" w14:paraId="647A93CB" w14:textId="77777777" w:rsidTr="00CB70DA">
        <w:tc>
          <w:tcPr>
            <w:tcW w:w="456" w:type="dxa"/>
          </w:tcPr>
          <w:p w14:paraId="15E34769"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3</w:t>
            </w:r>
          </w:p>
        </w:tc>
        <w:tc>
          <w:tcPr>
            <w:tcW w:w="7124" w:type="dxa"/>
          </w:tcPr>
          <w:p w14:paraId="4B373DFE"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 xml:space="preserve">42600, Охтирський р-н, м. Тростянець, </w:t>
            </w:r>
            <w:proofErr w:type="spellStart"/>
            <w:r w:rsidRPr="00847E92">
              <w:rPr>
                <w:rFonts w:cs="Times New Roman"/>
                <w:sz w:val="24"/>
                <w:szCs w:val="24"/>
                <w:shd w:val="clear" w:color="auto" w:fill="FFFFFF"/>
              </w:rPr>
              <w:t>вул.Б.Хмельницького</w:t>
            </w:r>
            <w:proofErr w:type="spellEnd"/>
            <w:r w:rsidRPr="00847E92">
              <w:rPr>
                <w:rFonts w:cs="Times New Roman"/>
                <w:sz w:val="24"/>
                <w:szCs w:val="24"/>
                <w:shd w:val="clear" w:color="auto" w:fill="FFFFFF"/>
              </w:rPr>
              <w:t>, 22</w:t>
            </w:r>
          </w:p>
        </w:tc>
        <w:tc>
          <w:tcPr>
            <w:tcW w:w="2366" w:type="dxa"/>
          </w:tcPr>
          <w:p w14:paraId="2152119E"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62</w:t>
            </w:r>
            <w:r w:rsidRPr="00847E92">
              <w:rPr>
                <w:rFonts w:cs="Times New Roman"/>
                <w:sz w:val="24"/>
                <w:szCs w:val="24"/>
                <w:shd w:val="clear" w:color="auto" w:fill="FFFFFF"/>
                <w:lang w:val="en-US"/>
              </w:rPr>
              <w:t>Z</w:t>
            </w:r>
            <w:r w:rsidRPr="00847E92">
              <w:rPr>
                <w:rFonts w:cs="Times New Roman"/>
                <w:sz w:val="24"/>
                <w:szCs w:val="24"/>
                <w:shd w:val="clear" w:color="auto" w:fill="FFFFFF"/>
              </w:rPr>
              <w:t>1087248897612</w:t>
            </w:r>
          </w:p>
        </w:tc>
      </w:tr>
      <w:tr w:rsidR="00847E92" w:rsidRPr="00847E92" w14:paraId="2F19B8CD" w14:textId="77777777" w:rsidTr="00CB70DA">
        <w:tc>
          <w:tcPr>
            <w:tcW w:w="456" w:type="dxa"/>
          </w:tcPr>
          <w:p w14:paraId="4D84B1D4"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4</w:t>
            </w:r>
          </w:p>
        </w:tc>
        <w:tc>
          <w:tcPr>
            <w:tcW w:w="7124" w:type="dxa"/>
          </w:tcPr>
          <w:p w14:paraId="76A6FF1C"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42652, Охтирський р-н, с. Кам’янка, вул. Гагаріна, 149</w:t>
            </w:r>
          </w:p>
        </w:tc>
        <w:tc>
          <w:tcPr>
            <w:tcW w:w="2366" w:type="dxa"/>
          </w:tcPr>
          <w:p w14:paraId="7F95C0FD"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62</w:t>
            </w:r>
            <w:r w:rsidRPr="00847E92">
              <w:rPr>
                <w:rFonts w:cs="Times New Roman"/>
                <w:sz w:val="24"/>
                <w:szCs w:val="24"/>
                <w:shd w:val="clear" w:color="auto" w:fill="FFFFFF"/>
                <w:lang w:val="en-US"/>
              </w:rPr>
              <w:t>Z</w:t>
            </w:r>
            <w:r w:rsidRPr="00847E92">
              <w:rPr>
                <w:rFonts w:cs="Times New Roman"/>
                <w:sz w:val="24"/>
                <w:szCs w:val="24"/>
                <w:shd w:val="clear" w:color="auto" w:fill="FFFFFF"/>
              </w:rPr>
              <w:t>0570831454101</w:t>
            </w:r>
          </w:p>
        </w:tc>
      </w:tr>
      <w:tr w:rsidR="00847E92" w:rsidRPr="00847E92" w14:paraId="084B0FE7" w14:textId="77777777" w:rsidTr="00CB70DA">
        <w:tc>
          <w:tcPr>
            <w:tcW w:w="456" w:type="dxa"/>
          </w:tcPr>
          <w:p w14:paraId="08D352F0"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5</w:t>
            </w:r>
          </w:p>
        </w:tc>
        <w:tc>
          <w:tcPr>
            <w:tcW w:w="7124" w:type="dxa"/>
          </w:tcPr>
          <w:p w14:paraId="2E217916"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 xml:space="preserve">42600, Охтирський  р-н, м. Тростянець, </w:t>
            </w:r>
            <w:proofErr w:type="spellStart"/>
            <w:r w:rsidRPr="00847E92">
              <w:rPr>
                <w:rFonts w:cs="Times New Roman"/>
                <w:sz w:val="24"/>
                <w:szCs w:val="24"/>
                <w:shd w:val="clear" w:color="auto" w:fill="FFFFFF"/>
              </w:rPr>
              <w:t>вул.Кеніга</w:t>
            </w:r>
            <w:proofErr w:type="spellEnd"/>
            <w:r w:rsidRPr="00847E92">
              <w:rPr>
                <w:rFonts w:cs="Times New Roman"/>
                <w:sz w:val="24"/>
                <w:szCs w:val="24"/>
                <w:shd w:val="clear" w:color="auto" w:fill="FFFFFF"/>
              </w:rPr>
              <w:t>, 13</w:t>
            </w:r>
          </w:p>
        </w:tc>
        <w:tc>
          <w:tcPr>
            <w:tcW w:w="2366" w:type="dxa"/>
          </w:tcPr>
          <w:p w14:paraId="552F07CC"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62</w:t>
            </w:r>
            <w:r w:rsidRPr="00847E92">
              <w:rPr>
                <w:rFonts w:cs="Times New Roman"/>
                <w:sz w:val="24"/>
                <w:szCs w:val="24"/>
                <w:shd w:val="clear" w:color="auto" w:fill="FFFFFF"/>
                <w:lang w:val="en-US"/>
              </w:rPr>
              <w:t>Z</w:t>
            </w:r>
            <w:r w:rsidRPr="00847E92">
              <w:rPr>
                <w:rFonts w:cs="Times New Roman"/>
                <w:sz w:val="24"/>
                <w:szCs w:val="24"/>
                <w:shd w:val="clear" w:color="auto" w:fill="FFFFFF"/>
              </w:rPr>
              <w:t>5544855579691</w:t>
            </w:r>
          </w:p>
        </w:tc>
      </w:tr>
      <w:tr w:rsidR="00847E92" w:rsidRPr="00847E92" w14:paraId="4DFBD5F6" w14:textId="77777777" w:rsidTr="00CB70DA">
        <w:tc>
          <w:tcPr>
            <w:tcW w:w="456" w:type="dxa"/>
          </w:tcPr>
          <w:p w14:paraId="42ADCEE2"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6</w:t>
            </w:r>
          </w:p>
        </w:tc>
        <w:tc>
          <w:tcPr>
            <w:tcW w:w="7124" w:type="dxa"/>
          </w:tcPr>
          <w:p w14:paraId="20E69643"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 xml:space="preserve">42600, Охтирський р-н, м. Тростянець, </w:t>
            </w:r>
            <w:proofErr w:type="spellStart"/>
            <w:r w:rsidRPr="00847E92">
              <w:rPr>
                <w:rFonts w:cs="Times New Roman"/>
                <w:sz w:val="24"/>
                <w:szCs w:val="24"/>
                <w:shd w:val="clear" w:color="auto" w:fill="FFFFFF"/>
              </w:rPr>
              <w:t>вул.Кеніга</w:t>
            </w:r>
            <w:proofErr w:type="spellEnd"/>
            <w:r w:rsidRPr="00847E92">
              <w:rPr>
                <w:rFonts w:cs="Times New Roman"/>
                <w:sz w:val="24"/>
                <w:szCs w:val="24"/>
                <w:shd w:val="clear" w:color="auto" w:fill="FFFFFF"/>
              </w:rPr>
              <w:t>, 13</w:t>
            </w:r>
          </w:p>
        </w:tc>
        <w:tc>
          <w:tcPr>
            <w:tcW w:w="2366" w:type="dxa"/>
          </w:tcPr>
          <w:p w14:paraId="491F39DE" w14:textId="77777777" w:rsidR="00847E92" w:rsidRPr="00847E92" w:rsidRDefault="00847E92" w:rsidP="00CB70DA">
            <w:pPr>
              <w:rPr>
                <w:rFonts w:cs="Times New Roman"/>
                <w:sz w:val="24"/>
                <w:szCs w:val="24"/>
                <w:shd w:val="clear" w:color="auto" w:fill="FFFFFF"/>
                <w:lang w:val="en-US"/>
              </w:rPr>
            </w:pPr>
            <w:r w:rsidRPr="00847E92">
              <w:rPr>
                <w:rFonts w:cs="Times New Roman"/>
                <w:sz w:val="24"/>
                <w:szCs w:val="24"/>
                <w:shd w:val="clear" w:color="auto" w:fill="FFFFFF"/>
              </w:rPr>
              <w:t>62</w:t>
            </w:r>
            <w:r w:rsidRPr="00847E92">
              <w:rPr>
                <w:rFonts w:cs="Times New Roman"/>
                <w:sz w:val="24"/>
                <w:szCs w:val="24"/>
                <w:shd w:val="clear" w:color="auto" w:fill="FFFFFF"/>
                <w:lang w:val="en-US"/>
              </w:rPr>
              <w:t>Z</w:t>
            </w:r>
            <w:r w:rsidRPr="00847E92">
              <w:rPr>
                <w:rFonts w:cs="Times New Roman"/>
                <w:sz w:val="24"/>
                <w:szCs w:val="24"/>
                <w:shd w:val="clear" w:color="auto" w:fill="FFFFFF"/>
              </w:rPr>
              <w:t>347699579697</w:t>
            </w:r>
            <w:r w:rsidRPr="00847E92">
              <w:rPr>
                <w:rFonts w:cs="Times New Roman"/>
                <w:sz w:val="24"/>
                <w:szCs w:val="24"/>
                <w:shd w:val="clear" w:color="auto" w:fill="FFFFFF"/>
                <w:lang w:val="en-US"/>
              </w:rPr>
              <w:t>4</w:t>
            </w:r>
          </w:p>
        </w:tc>
      </w:tr>
      <w:tr w:rsidR="00847E92" w:rsidRPr="00847E92" w14:paraId="5DDF0600" w14:textId="77777777" w:rsidTr="00CB70DA">
        <w:tc>
          <w:tcPr>
            <w:tcW w:w="456" w:type="dxa"/>
          </w:tcPr>
          <w:p w14:paraId="514C0FD0"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7</w:t>
            </w:r>
          </w:p>
        </w:tc>
        <w:tc>
          <w:tcPr>
            <w:tcW w:w="7124" w:type="dxa"/>
          </w:tcPr>
          <w:p w14:paraId="6E078968"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 xml:space="preserve">42600, Охтирський  р-н, м. Тростянець, вул. Леоніда </w:t>
            </w:r>
            <w:proofErr w:type="spellStart"/>
            <w:r w:rsidRPr="00847E92">
              <w:rPr>
                <w:rFonts w:cs="Times New Roman"/>
                <w:sz w:val="24"/>
                <w:szCs w:val="24"/>
                <w:shd w:val="clear" w:color="auto" w:fill="FFFFFF"/>
              </w:rPr>
              <w:t>Татаренка</w:t>
            </w:r>
            <w:proofErr w:type="spellEnd"/>
            <w:r w:rsidRPr="00847E92">
              <w:rPr>
                <w:rFonts w:cs="Times New Roman"/>
                <w:sz w:val="24"/>
                <w:szCs w:val="24"/>
                <w:shd w:val="clear" w:color="auto" w:fill="FFFFFF"/>
              </w:rPr>
              <w:t>, 8а</w:t>
            </w:r>
          </w:p>
        </w:tc>
        <w:tc>
          <w:tcPr>
            <w:tcW w:w="2366" w:type="dxa"/>
          </w:tcPr>
          <w:p w14:paraId="322F5BBC"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62</w:t>
            </w:r>
            <w:r w:rsidRPr="00847E92">
              <w:rPr>
                <w:rFonts w:cs="Times New Roman"/>
                <w:sz w:val="24"/>
                <w:szCs w:val="24"/>
                <w:shd w:val="clear" w:color="auto" w:fill="FFFFFF"/>
                <w:lang w:val="en-US"/>
              </w:rPr>
              <w:t>Z</w:t>
            </w:r>
            <w:r w:rsidRPr="00847E92">
              <w:rPr>
                <w:rFonts w:cs="Times New Roman"/>
                <w:sz w:val="24"/>
                <w:szCs w:val="24"/>
                <w:shd w:val="clear" w:color="auto" w:fill="FFFFFF"/>
              </w:rPr>
              <w:t>4761731178776</w:t>
            </w:r>
          </w:p>
        </w:tc>
      </w:tr>
      <w:tr w:rsidR="00847E92" w:rsidRPr="00847E92" w14:paraId="47EBB4BC" w14:textId="77777777" w:rsidTr="00CB70DA">
        <w:tc>
          <w:tcPr>
            <w:tcW w:w="456" w:type="dxa"/>
          </w:tcPr>
          <w:p w14:paraId="4FF60B83"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8</w:t>
            </w:r>
          </w:p>
        </w:tc>
        <w:tc>
          <w:tcPr>
            <w:tcW w:w="7124" w:type="dxa"/>
          </w:tcPr>
          <w:p w14:paraId="2D246E71"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42600, Охтирський  р-н, м. Тростянець, вул. Шевченка, 7в</w:t>
            </w:r>
          </w:p>
        </w:tc>
        <w:tc>
          <w:tcPr>
            <w:tcW w:w="2366" w:type="dxa"/>
          </w:tcPr>
          <w:p w14:paraId="69ADB453"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62</w:t>
            </w:r>
            <w:r w:rsidRPr="00847E92">
              <w:rPr>
                <w:rFonts w:cs="Times New Roman"/>
                <w:sz w:val="24"/>
                <w:szCs w:val="24"/>
                <w:shd w:val="clear" w:color="auto" w:fill="FFFFFF"/>
                <w:lang w:val="en-US"/>
              </w:rPr>
              <w:t>Z</w:t>
            </w:r>
            <w:r w:rsidRPr="00847E92">
              <w:rPr>
                <w:rFonts w:cs="Times New Roman"/>
                <w:sz w:val="24"/>
                <w:szCs w:val="24"/>
                <w:shd w:val="clear" w:color="auto" w:fill="FFFFFF"/>
              </w:rPr>
              <w:t>7804495725233</w:t>
            </w:r>
          </w:p>
        </w:tc>
      </w:tr>
      <w:tr w:rsidR="00847E92" w:rsidRPr="00847E92" w14:paraId="0E0A4447" w14:textId="77777777" w:rsidTr="00CB70DA">
        <w:tc>
          <w:tcPr>
            <w:tcW w:w="456" w:type="dxa"/>
          </w:tcPr>
          <w:p w14:paraId="38816F4F"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9</w:t>
            </w:r>
          </w:p>
        </w:tc>
        <w:tc>
          <w:tcPr>
            <w:tcW w:w="7124" w:type="dxa"/>
          </w:tcPr>
          <w:p w14:paraId="5897E976"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42600, Охтирський р-н, м. Тростянець, вул. Шевченка, 7в</w:t>
            </w:r>
          </w:p>
        </w:tc>
        <w:tc>
          <w:tcPr>
            <w:tcW w:w="2366" w:type="dxa"/>
          </w:tcPr>
          <w:p w14:paraId="56E443CF"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62</w:t>
            </w:r>
            <w:r w:rsidRPr="00847E92">
              <w:rPr>
                <w:rFonts w:cs="Times New Roman"/>
                <w:sz w:val="24"/>
                <w:szCs w:val="24"/>
                <w:shd w:val="clear" w:color="auto" w:fill="FFFFFF"/>
                <w:lang w:val="en-US"/>
              </w:rPr>
              <w:t>Z</w:t>
            </w:r>
            <w:r w:rsidRPr="00847E92">
              <w:rPr>
                <w:rFonts w:cs="Times New Roman"/>
                <w:sz w:val="24"/>
                <w:szCs w:val="24"/>
                <w:shd w:val="clear" w:color="auto" w:fill="FFFFFF"/>
              </w:rPr>
              <w:t>8809020559613</w:t>
            </w:r>
          </w:p>
        </w:tc>
      </w:tr>
      <w:tr w:rsidR="00847E92" w:rsidRPr="00847E92" w14:paraId="54084AF8" w14:textId="77777777" w:rsidTr="00CB70DA">
        <w:tc>
          <w:tcPr>
            <w:tcW w:w="456" w:type="dxa"/>
          </w:tcPr>
          <w:p w14:paraId="3AEA16BC"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10</w:t>
            </w:r>
          </w:p>
        </w:tc>
        <w:tc>
          <w:tcPr>
            <w:tcW w:w="7124" w:type="dxa"/>
          </w:tcPr>
          <w:p w14:paraId="4176F3F4"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 xml:space="preserve">42600, Охтирський р-н, </w:t>
            </w:r>
            <w:proofErr w:type="spellStart"/>
            <w:r w:rsidRPr="00847E92">
              <w:rPr>
                <w:rFonts w:cs="Times New Roman"/>
                <w:sz w:val="24"/>
                <w:szCs w:val="24"/>
                <w:shd w:val="clear" w:color="auto" w:fill="FFFFFF"/>
              </w:rPr>
              <w:t>с.Микитівка</w:t>
            </w:r>
            <w:proofErr w:type="spellEnd"/>
            <w:r w:rsidRPr="00847E92">
              <w:rPr>
                <w:rFonts w:cs="Times New Roman"/>
                <w:sz w:val="24"/>
                <w:szCs w:val="24"/>
                <w:shd w:val="clear" w:color="auto" w:fill="FFFFFF"/>
              </w:rPr>
              <w:t>, вул. Перемоги 2а</w:t>
            </w:r>
          </w:p>
        </w:tc>
        <w:tc>
          <w:tcPr>
            <w:tcW w:w="2366" w:type="dxa"/>
          </w:tcPr>
          <w:p w14:paraId="0B79A053" w14:textId="77777777" w:rsidR="00847E92" w:rsidRPr="00847E92" w:rsidRDefault="00847E92" w:rsidP="00CB70DA">
            <w:pPr>
              <w:rPr>
                <w:rFonts w:cs="Times New Roman"/>
                <w:sz w:val="24"/>
                <w:szCs w:val="24"/>
                <w:shd w:val="clear" w:color="auto" w:fill="FFFFFF"/>
                <w:lang w:val="en-US"/>
              </w:rPr>
            </w:pPr>
            <w:r w:rsidRPr="00847E92">
              <w:rPr>
                <w:rFonts w:cs="Times New Roman"/>
                <w:sz w:val="24"/>
                <w:szCs w:val="24"/>
                <w:shd w:val="clear" w:color="auto" w:fill="FFFFFF"/>
                <w:lang w:val="en-US"/>
              </w:rPr>
              <w:t>62Z0017694834557</w:t>
            </w:r>
          </w:p>
        </w:tc>
      </w:tr>
      <w:tr w:rsidR="00847E92" w:rsidRPr="00847E92" w14:paraId="747BBE4C" w14:textId="77777777" w:rsidTr="00CB70DA">
        <w:tc>
          <w:tcPr>
            <w:tcW w:w="456" w:type="dxa"/>
          </w:tcPr>
          <w:p w14:paraId="5D30FC7C"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11</w:t>
            </w:r>
          </w:p>
        </w:tc>
        <w:tc>
          <w:tcPr>
            <w:tcW w:w="7124" w:type="dxa"/>
          </w:tcPr>
          <w:p w14:paraId="3B530C92"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 xml:space="preserve">42600, Охтирський р-н, </w:t>
            </w:r>
            <w:proofErr w:type="spellStart"/>
            <w:r w:rsidRPr="00847E92">
              <w:rPr>
                <w:rFonts w:cs="Times New Roman"/>
                <w:sz w:val="24"/>
                <w:szCs w:val="24"/>
                <w:shd w:val="clear" w:color="auto" w:fill="FFFFFF"/>
              </w:rPr>
              <w:t>с.Станова</w:t>
            </w:r>
            <w:proofErr w:type="spellEnd"/>
            <w:r w:rsidRPr="00847E92">
              <w:rPr>
                <w:rFonts w:cs="Times New Roman"/>
                <w:sz w:val="24"/>
                <w:szCs w:val="24"/>
                <w:shd w:val="clear" w:color="auto" w:fill="FFFFFF"/>
              </w:rPr>
              <w:t>, вул. Шевченка 35</w:t>
            </w:r>
          </w:p>
        </w:tc>
        <w:tc>
          <w:tcPr>
            <w:tcW w:w="2366" w:type="dxa"/>
          </w:tcPr>
          <w:p w14:paraId="7C16099D" w14:textId="77777777" w:rsidR="00847E92" w:rsidRPr="00847E92" w:rsidRDefault="00847E92" w:rsidP="00CB70DA">
            <w:pPr>
              <w:rPr>
                <w:rFonts w:cs="Times New Roman"/>
                <w:sz w:val="24"/>
                <w:szCs w:val="24"/>
                <w:shd w:val="clear" w:color="auto" w:fill="FFFFFF"/>
                <w:lang w:val="en-US"/>
              </w:rPr>
            </w:pPr>
            <w:r w:rsidRPr="00847E92">
              <w:rPr>
                <w:rFonts w:cs="Times New Roman"/>
                <w:sz w:val="24"/>
                <w:szCs w:val="24"/>
                <w:shd w:val="clear" w:color="auto" w:fill="FFFFFF"/>
                <w:lang w:val="en-US"/>
              </w:rPr>
              <w:t>62Z6355478185541</w:t>
            </w:r>
          </w:p>
        </w:tc>
      </w:tr>
      <w:tr w:rsidR="00847E92" w:rsidRPr="00847E92" w14:paraId="0768D6F6" w14:textId="77777777" w:rsidTr="00CB70DA">
        <w:tc>
          <w:tcPr>
            <w:tcW w:w="456" w:type="dxa"/>
          </w:tcPr>
          <w:p w14:paraId="4A4069F6"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12</w:t>
            </w:r>
          </w:p>
        </w:tc>
        <w:tc>
          <w:tcPr>
            <w:tcW w:w="7124" w:type="dxa"/>
          </w:tcPr>
          <w:p w14:paraId="242DE20D" w14:textId="77777777" w:rsidR="00847E92" w:rsidRPr="00847E92" w:rsidRDefault="00847E92" w:rsidP="00CB70DA">
            <w:pPr>
              <w:rPr>
                <w:rFonts w:cs="Times New Roman"/>
                <w:sz w:val="24"/>
                <w:szCs w:val="24"/>
                <w:shd w:val="clear" w:color="auto" w:fill="FFFFFF"/>
              </w:rPr>
            </w:pPr>
            <w:r w:rsidRPr="00847E92">
              <w:rPr>
                <w:rFonts w:cs="Times New Roman"/>
                <w:sz w:val="24"/>
                <w:szCs w:val="24"/>
                <w:shd w:val="clear" w:color="auto" w:fill="FFFFFF"/>
              </w:rPr>
              <w:t xml:space="preserve">42600, Охтирський р-н, с. </w:t>
            </w:r>
            <w:proofErr w:type="spellStart"/>
            <w:r w:rsidRPr="00847E92">
              <w:rPr>
                <w:rFonts w:cs="Times New Roman"/>
                <w:sz w:val="24"/>
                <w:szCs w:val="24"/>
                <w:shd w:val="clear" w:color="auto" w:fill="FFFFFF"/>
              </w:rPr>
              <w:t>Буймер</w:t>
            </w:r>
            <w:proofErr w:type="spellEnd"/>
            <w:r w:rsidRPr="00847E92">
              <w:rPr>
                <w:rFonts w:cs="Times New Roman"/>
                <w:sz w:val="24"/>
                <w:szCs w:val="24"/>
                <w:shd w:val="clear" w:color="auto" w:fill="FFFFFF"/>
              </w:rPr>
              <w:t>, вул. Центральна 24А</w:t>
            </w:r>
          </w:p>
        </w:tc>
        <w:tc>
          <w:tcPr>
            <w:tcW w:w="2366" w:type="dxa"/>
          </w:tcPr>
          <w:p w14:paraId="0F45E4D7" w14:textId="77777777" w:rsidR="00847E92" w:rsidRPr="00847E92" w:rsidRDefault="00847E92" w:rsidP="00CB70DA">
            <w:pPr>
              <w:rPr>
                <w:rFonts w:cs="Times New Roman"/>
                <w:sz w:val="24"/>
                <w:szCs w:val="24"/>
                <w:shd w:val="clear" w:color="auto" w:fill="FFFFFF"/>
                <w:lang w:val="en-US"/>
              </w:rPr>
            </w:pPr>
            <w:r w:rsidRPr="00847E92">
              <w:rPr>
                <w:rFonts w:cs="Times New Roman"/>
                <w:sz w:val="24"/>
                <w:szCs w:val="24"/>
                <w:shd w:val="clear" w:color="auto" w:fill="FFFFFF"/>
                <w:lang w:val="en-US"/>
              </w:rPr>
              <w:t>62Z1560323207465</w:t>
            </w:r>
          </w:p>
        </w:tc>
      </w:tr>
    </w:tbl>
    <w:p w14:paraId="5C0B6073" w14:textId="77777777" w:rsidR="00847E92" w:rsidRPr="00847E92" w:rsidRDefault="00847E92" w:rsidP="00847E92">
      <w:pPr>
        <w:tabs>
          <w:tab w:val="left" w:pos="7425"/>
        </w:tabs>
        <w:autoSpaceDE w:val="0"/>
        <w:autoSpaceDN w:val="0"/>
        <w:adjustRightInd w:val="0"/>
        <w:spacing w:after="0"/>
        <w:jc w:val="both"/>
        <w:rPr>
          <w:rFonts w:cs="Times New Roman"/>
          <w:sz w:val="24"/>
          <w:szCs w:val="24"/>
          <w:shd w:val="clear" w:color="auto" w:fill="FFFFFF"/>
          <w:lang w:val="uk-UA" w:eastAsia="uk-UA"/>
        </w:rPr>
      </w:pPr>
      <w:r w:rsidRPr="00847E92">
        <w:rPr>
          <w:rFonts w:cs="Times New Roman"/>
          <w:sz w:val="24"/>
          <w:szCs w:val="24"/>
          <w:shd w:val="clear" w:color="auto" w:fill="FFFFFF"/>
          <w:lang w:val="uk-UA" w:eastAsia="uk-UA"/>
        </w:rPr>
        <w:tab/>
      </w:r>
    </w:p>
    <w:p w14:paraId="3B8007C0" w14:textId="77777777" w:rsidR="00847E92" w:rsidRPr="00847E92" w:rsidRDefault="00847E92" w:rsidP="00847E92">
      <w:pPr>
        <w:pStyle w:val="a3"/>
        <w:autoSpaceDE w:val="0"/>
        <w:autoSpaceDN w:val="0"/>
        <w:adjustRightInd w:val="0"/>
        <w:spacing w:after="0" w:line="240" w:lineRule="auto"/>
        <w:ind w:left="0" w:firstLine="284"/>
        <w:jc w:val="both"/>
        <w:rPr>
          <w:rFonts w:ascii="Times New Roman" w:hAnsi="Times New Roman" w:cs="Times New Roman"/>
          <w:sz w:val="24"/>
          <w:szCs w:val="24"/>
          <w:shd w:val="clear" w:color="auto" w:fill="FFFFFF"/>
        </w:rPr>
      </w:pPr>
      <w:r w:rsidRPr="00847E92">
        <w:rPr>
          <w:rFonts w:ascii="Times New Roman" w:hAnsi="Times New Roman" w:cs="Times New Roman"/>
          <w:sz w:val="24"/>
          <w:szCs w:val="24"/>
          <w:shd w:val="clear" w:color="auto" w:fill="FFFFFF"/>
        </w:rPr>
        <w:t>клас напруги : ІІ ( без АСКОЕ)</w:t>
      </w:r>
    </w:p>
    <w:p w14:paraId="39B620C6" w14:textId="77777777" w:rsidR="00847E92" w:rsidRPr="00847E92" w:rsidRDefault="00847E92" w:rsidP="00847E92">
      <w:pPr>
        <w:pStyle w:val="a3"/>
        <w:autoSpaceDE w:val="0"/>
        <w:autoSpaceDN w:val="0"/>
        <w:adjustRightInd w:val="0"/>
        <w:spacing w:after="0" w:line="240" w:lineRule="auto"/>
        <w:ind w:left="0" w:firstLine="284"/>
        <w:jc w:val="both"/>
        <w:rPr>
          <w:rFonts w:ascii="Times New Roman" w:hAnsi="Times New Roman" w:cs="Times New Roman"/>
          <w:sz w:val="24"/>
          <w:szCs w:val="24"/>
          <w:shd w:val="clear" w:color="auto" w:fill="FFFFFF"/>
        </w:rPr>
      </w:pPr>
    </w:p>
    <w:p w14:paraId="1B142579" w14:textId="77777777" w:rsidR="00847E92" w:rsidRPr="00847E92" w:rsidRDefault="00847E92" w:rsidP="00847E92">
      <w:pPr>
        <w:pStyle w:val="aa"/>
        <w:ind w:firstLine="284"/>
        <w:jc w:val="both"/>
        <w:rPr>
          <w:rFonts w:ascii="Times New Roman" w:hAnsi="Times New Roman" w:cs="Times New Roman"/>
          <w:b/>
        </w:rPr>
      </w:pPr>
      <w:r w:rsidRPr="00847E92">
        <w:rPr>
          <w:rFonts w:ascii="Times New Roman" w:hAnsi="Times New Roman" w:cs="Times New Roman"/>
          <w:b/>
        </w:rPr>
        <w:t>3. Відносини між енергопостачальною організацією та споживачем електричної енергії регулюються наступними документами</w:t>
      </w:r>
      <w:r w:rsidRPr="00847E92">
        <w:rPr>
          <w:rFonts w:ascii="Times New Roman" w:hAnsi="Times New Roman" w:cs="Times New Roman"/>
        </w:rPr>
        <w:t>:</w:t>
      </w:r>
    </w:p>
    <w:p w14:paraId="6EEE48C1" w14:textId="77777777" w:rsidR="00847E92" w:rsidRPr="00847E92" w:rsidRDefault="00847E92" w:rsidP="00847E92">
      <w:pPr>
        <w:widowControl w:val="0"/>
        <w:autoSpaceDE w:val="0"/>
        <w:autoSpaceDN w:val="0"/>
        <w:adjustRightInd w:val="0"/>
        <w:spacing w:after="0"/>
        <w:ind w:firstLine="284"/>
        <w:jc w:val="both"/>
        <w:rPr>
          <w:rFonts w:cs="Times New Roman"/>
          <w:sz w:val="24"/>
          <w:szCs w:val="24"/>
        </w:rPr>
      </w:pPr>
      <w:proofErr w:type="spellStart"/>
      <w:r w:rsidRPr="00847E92">
        <w:rPr>
          <w:rFonts w:cs="Times New Roman"/>
          <w:sz w:val="24"/>
          <w:szCs w:val="24"/>
        </w:rPr>
        <w:t>Відносини</w:t>
      </w:r>
      <w:proofErr w:type="spellEnd"/>
      <w:r w:rsidRPr="00847E92">
        <w:rPr>
          <w:rFonts w:cs="Times New Roman"/>
          <w:sz w:val="24"/>
          <w:szCs w:val="24"/>
        </w:rPr>
        <w:t xml:space="preserve"> </w:t>
      </w:r>
      <w:proofErr w:type="spellStart"/>
      <w:r w:rsidRPr="00847E92">
        <w:rPr>
          <w:rFonts w:cs="Times New Roman"/>
          <w:sz w:val="24"/>
          <w:szCs w:val="24"/>
        </w:rPr>
        <w:t>між</w:t>
      </w:r>
      <w:proofErr w:type="spellEnd"/>
      <w:r w:rsidRPr="00847E92">
        <w:rPr>
          <w:rFonts w:cs="Times New Roman"/>
          <w:sz w:val="24"/>
          <w:szCs w:val="24"/>
        </w:rPr>
        <w:t xml:space="preserve"> </w:t>
      </w:r>
      <w:proofErr w:type="spellStart"/>
      <w:r w:rsidRPr="00847E92">
        <w:rPr>
          <w:rFonts w:cs="Times New Roman"/>
          <w:sz w:val="24"/>
          <w:szCs w:val="24"/>
        </w:rPr>
        <w:t>постачальниками</w:t>
      </w:r>
      <w:proofErr w:type="spellEnd"/>
      <w:r w:rsidRPr="00847E92">
        <w:rPr>
          <w:rFonts w:cs="Times New Roman"/>
          <w:sz w:val="24"/>
          <w:szCs w:val="24"/>
        </w:rPr>
        <w:t xml:space="preserve"> та </w:t>
      </w:r>
      <w:proofErr w:type="spellStart"/>
      <w:r w:rsidRPr="00847E92">
        <w:rPr>
          <w:rFonts w:cs="Times New Roman"/>
          <w:sz w:val="24"/>
          <w:szCs w:val="24"/>
        </w:rPr>
        <w:t>споживачами</w:t>
      </w:r>
      <w:proofErr w:type="spellEnd"/>
      <w:r w:rsidRPr="00847E92">
        <w:rPr>
          <w:rFonts w:cs="Times New Roman"/>
          <w:sz w:val="24"/>
          <w:szCs w:val="24"/>
        </w:rPr>
        <w:t xml:space="preserve"> </w:t>
      </w:r>
      <w:proofErr w:type="spellStart"/>
      <w:r w:rsidRPr="00847E92">
        <w:rPr>
          <w:rFonts w:cs="Times New Roman"/>
          <w:sz w:val="24"/>
          <w:szCs w:val="24"/>
        </w:rPr>
        <w:t>електричної</w:t>
      </w:r>
      <w:proofErr w:type="spellEnd"/>
      <w:r w:rsidRPr="00847E92">
        <w:rPr>
          <w:rFonts w:cs="Times New Roman"/>
          <w:sz w:val="24"/>
          <w:szCs w:val="24"/>
        </w:rPr>
        <w:t xml:space="preserve"> </w:t>
      </w:r>
      <w:proofErr w:type="spellStart"/>
      <w:r w:rsidRPr="00847E92">
        <w:rPr>
          <w:rFonts w:cs="Times New Roman"/>
          <w:sz w:val="24"/>
          <w:szCs w:val="24"/>
        </w:rPr>
        <w:t>енергії</w:t>
      </w:r>
      <w:proofErr w:type="spellEnd"/>
      <w:r w:rsidRPr="00847E92">
        <w:rPr>
          <w:rFonts w:cs="Times New Roman"/>
          <w:sz w:val="24"/>
          <w:szCs w:val="24"/>
        </w:rPr>
        <w:t xml:space="preserve"> </w:t>
      </w:r>
      <w:proofErr w:type="spellStart"/>
      <w:r w:rsidRPr="00847E92">
        <w:rPr>
          <w:rFonts w:cs="Times New Roman"/>
          <w:sz w:val="24"/>
          <w:szCs w:val="24"/>
        </w:rPr>
        <w:t>регулюються</w:t>
      </w:r>
      <w:proofErr w:type="spellEnd"/>
      <w:r w:rsidRPr="00847E92">
        <w:rPr>
          <w:rFonts w:cs="Times New Roman"/>
          <w:sz w:val="24"/>
          <w:szCs w:val="24"/>
        </w:rPr>
        <w:t xml:space="preserve"> </w:t>
      </w:r>
      <w:proofErr w:type="spellStart"/>
      <w:r w:rsidRPr="00847E92">
        <w:rPr>
          <w:rFonts w:cs="Times New Roman"/>
          <w:sz w:val="24"/>
          <w:szCs w:val="24"/>
        </w:rPr>
        <w:t>наступними</w:t>
      </w:r>
      <w:proofErr w:type="spellEnd"/>
      <w:r w:rsidRPr="00847E92">
        <w:rPr>
          <w:rFonts w:cs="Times New Roman"/>
          <w:sz w:val="24"/>
          <w:szCs w:val="24"/>
        </w:rPr>
        <w:t xml:space="preserve"> документами:</w:t>
      </w:r>
    </w:p>
    <w:p w14:paraId="4669FDFD" w14:textId="77777777" w:rsidR="00847E92" w:rsidRPr="00847E92" w:rsidRDefault="00847E92" w:rsidP="00847E92">
      <w:pPr>
        <w:pStyle w:val="aa"/>
        <w:numPr>
          <w:ilvl w:val="0"/>
          <w:numId w:val="4"/>
        </w:numPr>
        <w:suppressAutoHyphens w:val="0"/>
        <w:ind w:left="0" w:firstLine="284"/>
        <w:jc w:val="both"/>
        <w:rPr>
          <w:rFonts w:ascii="Times New Roman" w:hAnsi="Times New Roman" w:cs="Times New Roman"/>
        </w:rPr>
      </w:pPr>
      <w:r w:rsidRPr="00847E92">
        <w:rPr>
          <w:rFonts w:ascii="Times New Roman" w:hAnsi="Times New Roman" w:cs="Times New Roman"/>
        </w:rPr>
        <w:t>Закону України «Про публічні закупівлі» від 25.12.2018р. № 922-</w:t>
      </w:r>
      <w:r w:rsidRPr="00847E92">
        <w:rPr>
          <w:rFonts w:ascii="Times New Roman" w:hAnsi="Times New Roman" w:cs="Times New Roman"/>
          <w:lang w:val="en-US"/>
        </w:rPr>
        <w:t>VIII</w:t>
      </w:r>
      <w:r w:rsidRPr="00847E92">
        <w:rPr>
          <w:rFonts w:ascii="Times New Roman" w:hAnsi="Times New Roman" w:cs="Times New Roman"/>
        </w:rPr>
        <w:t>;</w:t>
      </w:r>
    </w:p>
    <w:p w14:paraId="6B419FB6" w14:textId="77777777" w:rsidR="00847E92" w:rsidRPr="00847E92" w:rsidRDefault="00847E92" w:rsidP="00847E92">
      <w:pPr>
        <w:pStyle w:val="aa"/>
        <w:numPr>
          <w:ilvl w:val="0"/>
          <w:numId w:val="4"/>
        </w:numPr>
        <w:suppressAutoHyphens w:val="0"/>
        <w:ind w:left="0" w:firstLine="284"/>
        <w:jc w:val="both"/>
        <w:rPr>
          <w:rFonts w:ascii="Times New Roman" w:hAnsi="Times New Roman" w:cs="Times New Roman"/>
        </w:rPr>
      </w:pPr>
      <w:r w:rsidRPr="00847E92">
        <w:rPr>
          <w:rFonts w:ascii="Times New Roman" w:hAnsi="Times New Roman" w:cs="Times New Roman"/>
        </w:rPr>
        <w:t>Закону України «Про ринок електричної енергії» від 13.04.2017 № 2019-</w:t>
      </w:r>
      <w:r w:rsidRPr="00847E92">
        <w:rPr>
          <w:rFonts w:ascii="Times New Roman" w:hAnsi="Times New Roman" w:cs="Times New Roman"/>
          <w:lang w:val="en-US"/>
        </w:rPr>
        <w:t>VIII</w:t>
      </w:r>
      <w:r w:rsidRPr="00847E92">
        <w:rPr>
          <w:rFonts w:ascii="Times New Roman" w:hAnsi="Times New Roman" w:cs="Times New Roman"/>
        </w:rPr>
        <w:t>;</w:t>
      </w:r>
    </w:p>
    <w:p w14:paraId="4F98E9ED" w14:textId="77777777" w:rsidR="00847E92" w:rsidRPr="00847E92" w:rsidRDefault="00847E92" w:rsidP="00847E92">
      <w:pPr>
        <w:pStyle w:val="aa"/>
        <w:numPr>
          <w:ilvl w:val="0"/>
          <w:numId w:val="4"/>
        </w:numPr>
        <w:suppressAutoHyphens w:val="0"/>
        <w:ind w:left="0" w:firstLine="284"/>
        <w:jc w:val="both"/>
        <w:rPr>
          <w:rFonts w:ascii="Times New Roman" w:hAnsi="Times New Roman" w:cs="Times New Roman"/>
        </w:rPr>
      </w:pPr>
      <w:r w:rsidRPr="00847E92">
        <w:rPr>
          <w:rFonts w:ascii="Times New Roman" w:hAnsi="Times New Roman" w:cs="Times New Roman"/>
        </w:rPr>
        <w:t>Правилам роздрібного ринку електричної енергії, затвердженим постановою Національної комісії, що здійснює регулювання у сферах енергетики та комунальних послуг  від 14.03.2018 № 312;</w:t>
      </w:r>
    </w:p>
    <w:p w14:paraId="3852F6A6" w14:textId="77777777" w:rsidR="00847E92" w:rsidRPr="00847E92" w:rsidRDefault="00847E92" w:rsidP="00847E92">
      <w:pPr>
        <w:pStyle w:val="aa"/>
        <w:numPr>
          <w:ilvl w:val="0"/>
          <w:numId w:val="4"/>
        </w:numPr>
        <w:suppressAutoHyphens w:val="0"/>
        <w:ind w:left="0" w:firstLine="284"/>
        <w:jc w:val="both"/>
        <w:rPr>
          <w:rFonts w:ascii="Times New Roman" w:hAnsi="Times New Roman" w:cs="Times New Roman"/>
        </w:rPr>
      </w:pPr>
      <w:r w:rsidRPr="00847E92">
        <w:rPr>
          <w:rFonts w:ascii="Times New Roman" w:hAnsi="Times New Roman" w:cs="Times New Roman"/>
        </w:rPr>
        <w:t>Кодексом комерційного обліку електричної енергії (постанова НКРЕ КП від 14.03.2018 року № 311).</w:t>
      </w:r>
    </w:p>
    <w:p w14:paraId="61CD1811" w14:textId="77777777" w:rsidR="00847E92" w:rsidRPr="00847E92" w:rsidRDefault="00847E92" w:rsidP="00847E92">
      <w:pPr>
        <w:pStyle w:val="aa"/>
        <w:numPr>
          <w:ilvl w:val="0"/>
          <w:numId w:val="4"/>
        </w:numPr>
        <w:suppressAutoHyphens w:val="0"/>
        <w:ind w:left="0" w:firstLine="284"/>
        <w:jc w:val="both"/>
        <w:rPr>
          <w:rFonts w:ascii="Times New Roman" w:hAnsi="Times New Roman" w:cs="Times New Roman"/>
        </w:rPr>
      </w:pPr>
      <w:r w:rsidRPr="00847E92">
        <w:rPr>
          <w:rFonts w:ascii="Times New Roman" w:hAnsi="Times New Roman" w:cs="Times New Roman"/>
        </w:rPr>
        <w:t>Кодексу систем розподілу, затвердженому постановою Національної комісії, що здійснює державне регулювання у сферах енергетики та комунальних послуг  від 14.03.2018 № 310;</w:t>
      </w:r>
    </w:p>
    <w:p w14:paraId="1421353F" w14:textId="77777777" w:rsidR="00847E92" w:rsidRPr="00847E92" w:rsidRDefault="00847E92" w:rsidP="00847E92">
      <w:pPr>
        <w:pStyle w:val="aa"/>
        <w:numPr>
          <w:ilvl w:val="0"/>
          <w:numId w:val="4"/>
        </w:numPr>
        <w:suppressAutoHyphens w:val="0"/>
        <w:ind w:left="0" w:firstLine="284"/>
        <w:jc w:val="both"/>
        <w:rPr>
          <w:rFonts w:ascii="Times New Roman" w:hAnsi="Times New Roman" w:cs="Times New Roman"/>
        </w:rPr>
      </w:pPr>
      <w:r w:rsidRPr="00847E92">
        <w:rPr>
          <w:rFonts w:ascii="Times New Roman" w:hAnsi="Times New Roman" w:cs="Times New Roman"/>
        </w:rPr>
        <w:t>Кодексу системи передачі, затвердженому постановою Національної комісії, що здійснює регулювання у сферах енергетики та комунальних послуг  від 14.03.2018 № 309.</w:t>
      </w:r>
    </w:p>
    <w:p w14:paraId="59046908" w14:textId="77777777" w:rsidR="00847E92" w:rsidRPr="00847E92" w:rsidRDefault="00847E92" w:rsidP="00847E92">
      <w:pPr>
        <w:numPr>
          <w:ilvl w:val="0"/>
          <w:numId w:val="4"/>
        </w:numPr>
        <w:suppressAutoHyphens/>
        <w:autoSpaceDE w:val="0"/>
        <w:spacing w:after="0"/>
        <w:ind w:left="0" w:firstLine="284"/>
        <w:jc w:val="both"/>
        <w:rPr>
          <w:rFonts w:cs="Times New Roman"/>
          <w:sz w:val="24"/>
          <w:szCs w:val="24"/>
        </w:rPr>
      </w:pPr>
      <w:proofErr w:type="spellStart"/>
      <w:r w:rsidRPr="00847E92">
        <w:rPr>
          <w:rFonts w:cs="Times New Roman"/>
          <w:sz w:val="24"/>
          <w:szCs w:val="24"/>
        </w:rPr>
        <w:t>Іншими</w:t>
      </w:r>
      <w:proofErr w:type="spellEnd"/>
      <w:r w:rsidRPr="00847E92">
        <w:rPr>
          <w:rFonts w:cs="Times New Roman"/>
          <w:sz w:val="24"/>
          <w:szCs w:val="24"/>
        </w:rPr>
        <w:t xml:space="preserve"> нормативно-</w:t>
      </w:r>
      <w:proofErr w:type="spellStart"/>
      <w:r w:rsidRPr="00847E92">
        <w:rPr>
          <w:rFonts w:cs="Times New Roman"/>
          <w:sz w:val="24"/>
          <w:szCs w:val="24"/>
        </w:rPr>
        <w:t>правовими</w:t>
      </w:r>
      <w:proofErr w:type="spellEnd"/>
      <w:r w:rsidRPr="00847E92">
        <w:rPr>
          <w:rFonts w:cs="Times New Roman"/>
          <w:sz w:val="24"/>
          <w:szCs w:val="24"/>
        </w:rPr>
        <w:t xml:space="preserve"> актами.</w:t>
      </w:r>
    </w:p>
    <w:p w14:paraId="193E4C1F" w14:textId="77777777" w:rsidR="00847E92" w:rsidRPr="00847E92" w:rsidRDefault="00847E92" w:rsidP="00847E92">
      <w:pPr>
        <w:pStyle w:val="aa"/>
        <w:ind w:firstLine="284"/>
        <w:jc w:val="both"/>
        <w:rPr>
          <w:rFonts w:ascii="Times New Roman" w:hAnsi="Times New Roman" w:cs="Times New Roman"/>
          <w:b/>
        </w:rPr>
      </w:pPr>
    </w:p>
    <w:p w14:paraId="05FB108A" w14:textId="77777777" w:rsidR="00847E92" w:rsidRPr="00847E92" w:rsidRDefault="00847E92" w:rsidP="00847E92">
      <w:pPr>
        <w:jc w:val="both"/>
        <w:rPr>
          <w:rFonts w:cs="Times New Roman"/>
          <w:sz w:val="24"/>
          <w:szCs w:val="24"/>
        </w:rPr>
      </w:pPr>
      <w:r w:rsidRPr="00847E92">
        <w:rPr>
          <w:rFonts w:cs="Times New Roman"/>
          <w:sz w:val="24"/>
          <w:szCs w:val="24"/>
        </w:rPr>
        <w:t xml:space="preserve">4. </w:t>
      </w:r>
      <w:proofErr w:type="spellStart"/>
      <w:r w:rsidRPr="00847E92">
        <w:rPr>
          <w:rFonts w:cs="Times New Roman"/>
          <w:sz w:val="24"/>
          <w:szCs w:val="24"/>
        </w:rPr>
        <w:t>Технічні</w:t>
      </w:r>
      <w:proofErr w:type="spellEnd"/>
      <w:r w:rsidRPr="00847E92">
        <w:rPr>
          <w:rFonts w:cs="Times New Roman"/>
          <w:sz w:val="24"/>
          <w:szCs w:val="24"/>
        </w:rPr>
        <w:t xml:space="preserve">, </w:t>
      </w:r>
      <w:proofErr w:type="spellStart"/>
      <w:r w:rsidRPr="00847E92">
        <w:rPr>
          <w:rFonts w:cs="Times New Roman"/>
          <w:sz w:val="24"/>
          <w:szCs w:val="24"/>
        </w:rPr>
        <w:t>якісні</w:t>
      </w:r>
      <w:proofErr w:type="spellEnd"/>
      <w:r w:rsidRPr="00847E92">
        <w:rPr>
          <w:rFonts w:cs="Times New Roman"/>
          <w:sz w:val="24"/>
          <w:szCs w:val="24"/>
        </w:rPr>
        <w:t xml:space="preserve"> характеристики товару за предметом </w:t>
      </w:r>
      <w:proofErr w:type="spellStart"/>
      <w:r w:rsidRPr="00847E92">
        <w:rPr>
          <w:rFonts w:cs="Times New Roman"/>
          <w:sz w:val="24"/>
          <w:szCs w:val="24"/>
        </w:rPr>
        <w:t>закупівлі</w:t>
      </w:r>
      <w:proofErr w:type="spellEnd"/>
      <w:r w:rsidRPr="00847E92">
        <w:rPr>
          <w:rFonts w:cs="Times New Roman"/>
          <w:sz w:val="24"/>
          <w:szCs w:val="24"/>
        </w:rPr>
        <w:t xml:space="preserve"> </w:t>
      </w:r>
      <w:proofErr w:type="spellStart"/>
      <w:r w:rsidRPr="00847E92">
        <w:rPr>
          <w:rFonts w:cs="Times New Roman"/>
          <w:sz w:val="24"/>
          <w:szCs w:val="24"/>
        </w:rPr>
        <w:t>повинні</w:t>
      </w:r>
      <w:proofErr w:type="spellEnd"/>
      <w:r w:rsidRPr="00847E92">
        <w:rPr>
          <w:rFonts w:cs="Times New Roman"/>
          <w:sz w:val="24"/>
          <w:szCs w:val="24"/>
        </w:rPr>
        <w:t xml:space="preserve"> </w:t>
      </w:r>
      <w:proofErr w:type="spellStart"/>
      <w:r w:rsidRPr="00847E92">
        <w:rPr>
          <w:rFonts w:cs="Times New Roman"/>
          <w:sz w:val="24"/>
          <w:szCs w:val="24"/>
        </w:rPr>
        <w:t>відповідати</w:t>
      </w:r>
      <w:proofErr w:type="spellEnd"/>
      <w:r w:rsidRPr="00847E92">
        <w:rPr>
          <w:rFonts w:cs="Times New Roman"/>
          <w:sz w:val="24"/>
          <w:szCs w:val="24"/>
        </w:rPr>
        <w:t xml:space="preserve"> </w:t>
      </w:r>
      <w:proofErr w:type="spellStart"/>
      <w:r w:rsidRPr="00847E92">
        <w:rPr>
          <w:rFonts w:cs="Times New Roman"/>
          <w:sz w:val="24"/>
          <w:szCs w:val="24"/>
        </w:rPr>
        <w:t>встановленим</w:t>
      </w:r>
      <w:proofErr w:type="spellEnd"/>
      <w:r w:rsidRPr="00847E92">
        <w:rPr>
          <w:rFonts w:cs="Times New Roman"/>
          <w:sz w:val="24"/>
          <w:szCs w:val="24"/>
        </w:rPr>
        <w:t>/</w:t>
      </w:r>
      <w:proofErr w:type="spellStart"/>
      <w:r w:rsidRPr="00847E92">
        <w:rPr>
          <w:rFonts w:cs="Times New Roman"/>
          <w:sz w:val="24"/>
          <w:szCs w:val="24"/>
        </w:rPr>
        <w:t>зареєстрованим</w:t>
      </w:r>
      <w:proofErr w:type="spellEnd"/>
      <w:r w:rsidRPr="00847E92">
        <w:rPr>
          <w:rFonts w:cs="Times New Roman"/>
          <w:sz w:val="24"/>
          <w:szCs w:val="24"/>
        </w:rPr>
        <w:t xml:space="preserve"> </w:t>
      </w:r>
      <w:proofErr w:type="spellStart"/>
      <w:r w:rsidRPr="00847E92">
        <w:rPr>
          <w:rFonts w:cs="Times New Roman"/>
          <w:sz w:val="24"/>
          <w:szCs w:val="24"/>
        </w:rPr>
        <w:t>чинним</w:t>
      </w:r>
      <w:proofErr w:type="spellEnd"/>
      <w:r w:rsidRPr="00847E92">
        <w:rPr>
          <w:rFonts w:cs="Times New Roman"/>
          <w:sz w:val="24"/>
          <w:szCs w:val="24"/>
        </w:rPr>
        <w:t xml:space="preserve"> </w:t>
      </w:r>
      <w:proofErr w:type="spellStart"/>
      <w:r w:rsidRPr="00847E92">
        <w:rPr>
          <w:rFonts w:cs="Times New Roman"/>
          <w:sz w:val="24"/>
          <w:szCs w:val="24"/>
        </w:rPr>
        <w:t>нормативним</w:t>
      </w:r>
      <w:proofErr w:type="spellEnd"/>
      <w:r w:rsidRPr="00847E92">
        <w:rPr>
          <w:rFonts w:cs="Times New Roman"/>
          <w:sz w:val="24"/>
          <w:szCs w:val="24"/>
        </w:rPr>
        <w:t xml:space="preserve"> актам чинного </w:t>
      </w:r>
      <w:proofErr w:type="spellStart"/>
      <w:r w:rsidRPr="00847E92">
        <w:rPr>
          <w:rFonts w:cs="Times New Roman"/>
          <w:sz w:val="24"/>
          <w:szCs w:val="24"/>
        </w:rPr>
        <w:t>законодавства</w:t>
      </w:r>
      <w:proofErr w:type="spellEnd"/>
      <w:r w:rsidRPr="00847E92">
        <w:rPr>
          <w:rFonts w:cs="Times New Roman"/>
          <w:sz w:val="24"/>
          <w:szCs w:val="24"/>
        </w:rPr>
        <w:t xml:space="preserve"> (</w:t>
      </w:r>
      <w:proofErr w:type="spellStart"/>
      <w:r w:rsidRPr="00847E92">
        <w:rPr>
          <w:rFonts w:cs="Times New Roman"/>
          <w:sz w:val="24"/>
          <w:szCs w:val="24"/>
        </w:rPr>
        <w:t>державним</w:t>
      </w:r>
      <w:proofErr w:type="spellEnd"/>
      <w:r w:rsidRPr="00847E92">
        <w:rPr>
          <w:rFonts w:cs="Times New Roman"/>
          <w:sz w:val="24"/>
          <w:szCs w:val="24"/>
        </w:rPr>
        <w:t xml:space="preserve"> стандартам, </w:t>
      </w:r>
      <w:proofErr w:type="spellStart"/>
      <w:r w:rsidRPr="00847E92">
        <w:rPr>
          <w:rFonts w:cs="Times New Roman"/>
          <w:sz w:val="24"/>
          <w:szCs w:val="24"/>
        </w:rPr>
        <w:t>технічним</w:t>
      </w:r>
      <w:proofErr w:type="spellEnd"/>
      <w:r w:rsidRPr="00847E92">
        <w:rPr>
          <w:rFonts w:cs="Times New Roman"/>
          <w:sz w:val="24"/>
          <w:szCs w:val="24"/>
        </w:rPr>
        <w:t xml:space="preserve"> </w:t>
      </w:r>
      <w:proofErr w:type="spellStart"/>
      <w:r w:rsidRPr="00847E92">
        <w:rPr>
          <w:rFonts w:cs="Times New Roman"/>
          <w:sz w:val="24"/>
          <w:szCs w:val="24"/>
        </w:rPr>
        <w:t>умовам</w:t>
      </w:r>
      <w:proofErr w:type="spellEnd"/>
      <w:r w:rsidRPr="00847E92">
        <w:rPr>
          <w:rFonts w:cs="Times New Roman"/>
          <w:sz w:val="24"/>
          <w:szCs w:val="24"/>
        </w:rPr>
        <w:t xml:space="preserve">), </w:t>
      </w:r>
      <w:proofErr w:type="spellStart"/>
      <w:r w:rsidRPr="00847E92">
        <w:rPr>
          <w:rFonts w:cs="Times New Roman"/>
          <w:sz w:val="24"/>
          <w:szCs w:val="24"/>
        </w:rPr>
        <w:t>які</w:t>
      </w:r>
      <w:proofErr w:type="spellEnd"/>
      <w:r w:rsidRPr="00847E92">
        <w:rPr>
          <w:rFonts w:cs="Times New Roman"/>
          <w:sz w:val="24"/>
          <w:szCs w:val="24"/>
        </w:rPr>
        <w:t xml:space="preserve"> </w:t>
      </w:r>
      <w:proofErr w:type="spellStart"/>
      <w:r w:rsidRPr="00847E92">
        <w:rPr>
          <w:rFonts w:cs="Times New Roman"/>
          <w:sz w:val="24"/>
          <w:szCs w:val="24"/>
        </w:rPr>
        <w:t>передбачають</w:t>
      </w:r>
      <w:proofErr w:type="spellEnd"/>
      <w:r w:rsidRPr="00847E92">
        <w:rPr>
          <w:rFonts w:cs="Times New Roman"/>
          <w:sz w:val="24"/>
          <w:szCs w:val="24"/>
        </w:rPr>
        <w:t xml:space="preserve"> </w:t>
      </w:r>
      <w:proofErr w:type="spellStart"/>
      <w:r w:rsidRPr="00847E92">
        <w:rPr>
          <w:rFonts w:cs="Times New Roman"/>
          <w:sz w:val="24"/>
          <w:szCs w:val="24"/>
        </w:rPr>
        <w:t>застосування</w:t>
      </w:r>
      <w:proofErr w:type="spellEnd"/>
      <w:r w:rsidRPr="00847E92">
        <w:rPr>
          <w:rFonts w:cs="Times New Roman"/>
          <w:sz w:val="24"/>
          <w:szCs w:val="24"/>
        </w:rPr>
        <w:t xml:space="preserve"> </w:t>
      </w:r>
      <w:proofErr w:type="spellStart"/>
      <w:r w:rsidRPr="00847E92">
        <w:rPr>
          <w:rFonts w:cs="Times New Roman"/>
          <w:sz w:val="24"/>
          <w:szCs w:val="24"/>
        </w:rPr>
        <w:t>заходів</w:t>
      </w:r>
      <w:proofErr w:type="spellEnd"/>
      <w:r w:rsidRPr="00847E92">
        <w:rPr>
          <w:rFonts w:cs="Times New Roman"/>
          <w:sz w:val="24"/>
          <w:szCs w:val="24"/>
        </w:rPr>
        <w:t xml:space="preserve"> </w:t>
      </w:r>
      <w:proofErr w:type="spellStart"/>
      <w:r w:rsidRPr="00847E92">
        <w:rPr>
          <w:rFonts w:cs="Times New Roman"/>
          <w:sz w:val="24"/>
          <w:szCs w:val="24"/>
        </w:rPr>
        <w:t>із</w:t>
      </w:r>
      <w:proofErr w:type="spellEnd"/>
      <w:r w:rsidRPr="00847E92">
        <w:rPr>
          <w:rFonts w:cs="Times New Roman"/>
          <w:sz w:val="24"/>
          <w:szCs w:val="24"/>
        </w:rPr>
        <w:t xml:space="preserve"> </w:t>
      </w:r>
      <w:proofErr w:type="spellStart"/>
      <w:r w:rsidRPr="00847E92">
        <w:rPr>
          <w:rFonts w:cs="Times New Roman"/>
          <w:sz w:val="24"/>
          <w:szCs w:val="24"/>
        </w:rPr>
        <w:t>захисту</w:t>
      </w:r>
      <w:proofErr w:type="spellEnd"/>
      <w:r w:rsidRPr="00847E92">
        <w:rPr>
          <w:rFonts w:cs="Times New Roman"/>
          <w:sz w:val="24"/>
          <w:szCs w:val="24"/>
        </w:rPr>
        <w:t xml:space="preserve"> </w:t>
      </w:r>
      <w:proofErr w:type="spellStart"/>
      <w:r w:rsidRPr="00847E92">
        <w:rPr>
          <w:rFonts w:cs="Times New Roman"/>
          <w:sz w:val="24"/>
          <w:szCs w:val="24"/>
        </w:rPr>
        <w:t>довкілля</w:t>
      </w:r>
      <w:proofErr w:type="spellEnd"/>
      <w:r w:rsidRPr="00847E92">
        <w:rPr>
          <w:rFonts w:cs="Times New Roman"/>
          <w:sz w:val="24"/>
          <w:szCs w:val="24"/>
        </w:rPr>
        <w:t xml:space="preserve">. </w:t>
      </w:r>
    </w:p>
    <w:p w14:paraId="0BB6385B" w14:textId="77777777" w:rsidR="00847E92" w:rsidRPr="00847E92" w:rsidRDefault="00847E92" w:rsidP="00847E92">
      <w:pPr>
        <w:spacing w:after="0"/>
        <w:jc w:val="both"/>
        <w:rPr>
          <w:rFonts w:cs="Times New Roman"/>
          <w:sz w:val="24"/>
          <w:szCs w:val="24"/>
        </w:rPr>
      </w:pPr>
      <w:proofErr w:type="spellStart"/>
      <w:r w:rsidRPr="00847E92">
        <w:rPr>
          <w:rFonts w:cs="Times New Roman"/>
          <w:sz w:val="24"/>
          <w:szCs w:val="24"/>
        </w:rPr>
        <w:t>Учасник</w:t>
      </w:r>
      <w:proofErr w:type="spellEnd"/>
      <w:r w:rsidRPr="00847E92">
        <w:rPr>
          <w:rFonts w:cs="Times New Roman"/>
          <w:sz w:val="24"/>
          <w:szCs w:val="24"/>
        </w:rPr>
        <w:t xml:space="preserve"> </w:t>
      </w:r>
      <w:proofErr w:type="spellStart"/>
      <w:r w:rsidRPr="00847E92">
        <w:rPr>
          <w:rFonts w:cs="Times New Roman"/>
          <w:sz w:val="24"/>
          <w:szCs w:val="24"/>
        </w:rPr>
        <w:t>визначає</w:t>
      </w:r>
      <w:proofErr w:type="spellEnd"/>
      <w:r w:rsidRPr="00847E92">
        <w:rPr>
          <w:rFonts w:cs="Times New Roman"/>
          <w:sz w:val="24"/>
          <w:szCs w:val="24"/>
        </w:rPr>
        <w:t xml:space="preserve"> </w:t>
      </w:r>
      <w:proofErr w:type="spellStart"/>
      <w:r w:rsidRPr="00847E92">
        <w:rPr>
          <w:rFonts w:cs="Times New Roman"/>
          <w:sz w:val="24"/>
          <w:szCs w:val="24"/>
        </w:rPr>
        <w:t>ціни</w:t>
      </w:r>
      <w:proofErr w:type="spellEnd"/>
      <w:r w:rsidRPr="00847E92">
        <w:rPr>
          <w:rFonts w:cs="Times New Roman"/>
          <w:sz w:val="24"/>
          <w:szCs w:val="24"/>
        </w:rPr>
        <w:t xml:space="preserve"> на </w:t>
      </w:r>
      <w:proofErr w:type="spellStart"/>
      <w:r w:rsidRPr="00847E92">
        <w:rPr>
          <w:rFonts w:cs="Times New Roman"/>
          <w:sz w:val="24"/>
          <w:szCs w:val="24"/>
        </w:rPr>
        <w:t>товари</w:t>
      </w:r>
      <w:proofErr w:type="spellEnd"/>
      <w:r w:rsidRPr="00847E92">
        <w:rPr>
          <w:rFonts w:cs="Times New Roman"/>
          <w:sz w:val="24"/>
          <w:szCs w:val="24"/>
        </w:rPr>
        <w:t xml:space="preserve">, </w:t>
      </w:r>
      <w:proofErr w:type="spellStart"/>
      <w:r w:rsidRPr="00847E92">
        <w:rPr>
          <w:rFonts w:cs="Times New Roman"/>
          <w:sz w:val="24"/>
          <w:szCs w:val="24"/>
        </w:rPr>
        <w:t>які</w:t>
      </w:r>
      <w:proofErr w:type="spellEnd"/>
      <w:r w:rsidRPr="00847E92">
        <w:rPr>
          <w:rFonts w:cs="Times New Roman"/>
          <w:sz w:val="24"/>
          <w:szCs w:val="24"/>
        </w:rPr>
        <w:t xml:space="preserve"> </w:t>
      </w:r>
      <w:proofErr w:type="spellStart"/>
      <w:r w:rsidRPr="00847E92">
        <w:rPr>
          <w:rFonts w:cs="Times New Roman"/>
          <w:sz w:val="24"/>
          <w:szCs w:val="24"/>
        </w:rPr>
        <w:t>він</w:t>
      </w:r>
      <w:proofErr w:type="spellEnd"/>
      <w:r w:rsidRPr="00847E92">
        <w:rPr>
          <w:rFonts w:cs="Times New Roman"/>
          <w:sz w:val="24"/>
          <w:szCs w:val="24"/>
        </w:rPr>
        <w:t xml:space="preserve"> </w:t>
      </w:r>
      <w:proofErr w:type="spellStart"/>
      <w:r w:rsidRPr="00847E92">
        <w:rPr>
          <w:rFonts w:cs="Times New Roman"/>
          <w:sz w:val="24"/>
          <w:szCs w:val="24"/>
        </w:rPr>
        <w:t>пропонує</w:t>
      </w:r>
      <w:proofErr w:type="spellEnd"/>
      <w:r w:rsidRPr="00847E92">
        <w:rPr>
          <w:rFonts w:cs="Times New Roman"/>
          <w:sz w:val="24"/>
          <w:szCs w:val="24"/>
        </w:rPr>
        <w:t xml:space="preserve"> </w:t>
      </w:r>
      <w:proofErr w:type="spellStart"/>
      <w:r w:rsidRPr="00847E92">
        <w:rPr>
          <w:rFonts w:cs="Times New Roman"/>
          <w:sz w:val="24"/>
          <w:szCs w:val="24"/>
        </w:rPr>
        <w:t>поставити</w:t>
      </w:r>
      <w:proofErr w:type="spellEnd"/>
      <w:r w:rsidRPr="00847E92">
        <w:rPr>
          <w:rFonts w:cs="Times New Roman"/>
          <w:sz w:val="24"/>
          <w:szCs w:val="24"/>
        </w:rPr>
        <w:t xml:space="preserve"> за Договором, з </w:t>
      </w:r>
      <w:proofErr w:type="spellStart"/>
      <w:r w:rsidRPr="00847E92">
        <w:rPr>
          <w:rFonts w:cs="Times New Roman"/>
          <w:sz w:val="24"/>
          <w:szCs w:val="24"/>
        </w:rPr>
        <w:t>урахуванням</w:t>
      </w:r>
      <w:proofErr w:type="spellEnd"/>
      <w:r w:rsidRPr="00847E92">
        <w:rPr>
          <w:rFonts w:cs="Times New Roman"/>
          <w:sz w:val="24"/>
          <w:szCs w:val="24"/>
        </w:rPr>
        <w:t xml:space="preserve"> </w:t>
      </w:r>
      <w:proofErr w:type="spellStart"/>
      <w:r w:rsidRPr="00847E92">
        <w:rPr>
          <w:rFonts w:cs="Times New Roman"/>
          <w:sz w:val="24"/>
          <w:szCs w:val="24"/>
        </w:rPr>
        <w:t>усіх</w:t>
      </w:r>
      <w:proofErr w:type="spellEnd"/>
      <w:r w:rsidRPr="00847E92">
        <w:rPr>
          <w:rFonts w:cs="Times New Roman"/>
          <w:sz w:val="24"/>
          <w:szCs w:val="24"/>
        </w:rPr>
        <w:t xml:space="preserve"> </w:t>
      </w:r>
      <w:proofErr w:type="spellStart"/>
      <w:r w:rsidRPr="00847E92">
        <w:rPr>
          <w:rFonts w:cs="Times New Roman"/>
          <w:sz w:val="24"/>
          <w:szCs w:val="24"/>
        </w:rPr>
        <w:t>своїх</w:t>
      </w:r>
      <w:proofErr w:type="spellEnd"/>
      <w:r w:rsidRPr="00847E92">
        <w:rPr>
          <w:rFonts w:cs="Times New Roman"/>
          <w:sz w:val="24"/>
          <w:szCs w:val="24"/>
        </w:rPr>
        <w:t xml:space="preserve"> </w:t>
      </w:r>
      <w:proofErr w:type="spellStart"/>
      <w:r w:rsidRPr="00847E92">
        <w:rPr>
          <w:rFonts w:cs="Times New Roman"/>
          <w:sz w:val="24"/>
          <w:szCs w:val="24"/>
        </w:rPr>
        <w:t>витрат</w:t>
      </w:r>
      <w:proofErr w:type="spellEnd"/>
      <w:r w:rsidRPr="00847E92">
        <w:rPr>
          <w:rFonts w:cs="Times New Roman"/>
          <w:sz w:val="24"/>
          <w:szCs w:val="24"/>
        </w:rPr>
        <w:t xml:space="preserve">, </w:t>
      </w:r>
      <w:proofErr w:type="spellStart"/>
      <w:r w:rsidRPr="00847E92">
        <w:rPr>
          <w:rFonts w:cs="Times New Roman"/>
          <w:sz w:val="24"/>
          <w:szCs w:val="24"/>
        </w:rPr>
        <w:t>які</w:t>
      </w:r>
      <w:proofErr w:type="spellEnd"/>
      <w:r w:rsidRPr="00847E92">
        <w:rPr>
          <w:rFonts w:cs="Times New Roman"/>
          <w:sz w:val="24"/>
          <w:szCs w:val="24"/>
        </w:rPr>
        <w:t xml:space="preserve"> </w:t>
      </w:r>
      <w:proofErr w:type="spellStart"/>
      <w:r w:rsidRPr="00847E92">
        <w:rPr>
          <w:rFonts w:cs="Times New Roman"/>
          <w:sz w:val="24"/>
          <w:szCs w:val="24"/>
        </w:rPr>
        <w:t>можуть</w:t>
      </w:r>
      <w:proofErr w:type="spellEnd"/>
      <w:r w:rsidRPr="00847E92">
        <w:rPr>
          <w:rFonts w:cs="Times New Roman"/>
          <w:sz w:val="24"/>
          <w:szCs w:val="24"/>
        </w:rPr>
        <w:t xml:space="preserve"> бути ним </w:t>
      </w:r>
      <w:proofErr w:type="spellStart"/>
      <w:r w:rsidRPr="00847E92">
        <w:rPr>
          <w:rFonts w:cs="Times New Roman"/>
          <w:sz w:val="24"/>
          <w:szCs w:val="24"/>
        </w:rPr>
        <w:t>понесені</w:t>
      </w:r>
      <w:proofErr w:type="spellEnd"/>
      <w:r w:rsidRPr="00847E92">
        <w:rPr>
          <w:rFonts w:cs="Times New Roman"/>
          <w:sz w:val="24"/>
          <w:szCs w:val="24"/>
        </w:rPr>
        <w:t xml:space="preserve"> у </w:t>
      </w:r>
      <w:proofErr w:type="spellStart"/>
      <w:r w:rsidRPr="00847E92">
        <w:rPr>
          <w:rFonts w:cs="Times New Roman"/>
          <w:sz w:val="24"/>
          <w:szCs w:val="24"/>
        </w:rPr>
        <w:t>ході</w:t>
      </w:r>
      <w:proofErr w:type="spellEnd"/>
      <w:r w:rsidRPr="00847E92">
        <w:rPr>
          <w:rFonts w:cs="Times New Roman"/>
          <w:sz w:val="24"/>
          <w:szCs w:val="24"/>
        </w:rPr>
        <w:t xml:space="preserve"> </w:t>
      </w:r>
      <w:proofErr w:type="spellStart"/>
      <w:r w:rsidRPr="00847E92">
        <w:rPr>
          <w:rFonts w:cs="Times New Roman"/>
          <w:sz w:val="24"/>
          <w:szCs w:val="24"/>
        </w:rPr>
        <w:t>виконання</w:t>
      </w:r>
      <w:proofErr w:type="spellEnd"/>
      <w:r w:rsidRPr="00847E92">
        <w:rPr>
          <w:rFonts w:cs="Times New Roman"/>
          <w:sz w:val="24"/>
          <w:szCs w:val="24"/>
        </w:rPr>
        <w:t xml:space="preserve"> договору про </w:t>
      </w:r>
      <w:proofErr w:type="spellStart"/>
      <w:r w:rsidRPr="00847E92">
        <w:rPr>
          <w:rFonts w:cs="Times New Roman"/>
          <w:sz w:val="24"/>
          <w:szCs w:val="24"/>
        </w:rPr>
        <w:t>закупівлю</w:t>
      </w:r>
      <w:proofErr w:type="spellEnd"/>
      <w:r w:rsidRPr="00847E92">
        <w:rPr>
          <w:rFonts w:cs="Times New Roman"/>
          <w:sz w:val="24"/>
          <w:szCs w:val="24"/>
        </w:rPr>
        <w:t xml:space="preserve">, в тому </w:t>
      </w:r>
      <w:proofErr w:type="spellStart"/>
      <w:r w:rsidRPr="00847E92">
        <w:rPr>
          <w:rFonts w:cs="Times New Roman"/>
          <w:sz w:val="24"/>
          <w:szCs w:val="24"/>
        </w:rPr>
        <w:t>числі</w:t>
      </w:r>
      <w:proofErr w:type="spellEnd"/>
      <w:r w:rsidRPr="00847E92">
        <w:rPr>
          <w:rFonts w:cs="Times New Roman"/>
          <w:sz w:val="24"/>
          <w:szCs w:val="24"/>
        </w:rPr>
        <w:t xml:space="preserve"> ПДВ (</w:t>
      </w:r>
      <w:r w:rsidRPr="00847E92">
        <w:rPr>
          <w:rFonts w:cs="Times New Roman"/>
          <w:bCs/>
          <w:sz w:val="24"/>
          <w:szCs w:val="24"/>
        </w:rPr>
        <w:t xml:space="preserve">для </w:t>
      </w:r>
      <w:proofErr w:type="spellStart"/>
      <w:r w:rsidRPr="00847E92">
        <w:rPr>
          <w:rFonts w:cs="Times New Roman"/>
          <w:bCs/>
          <w:sz w:val="24"/>
          <w:szCs w:val="24"/>
        </w:rPr>
        <w:t>платників</w:t>
      </w:r>
      <w:proofErr w:type="spellEnd"/>
      <w:r w:rsidRPr="00847E92">
        <w:rPr>
          <w:rFonts w:cs="Times New Roman"/>
          <w:bCs/>
          <w:sz w:val="24"/>
          <w:szCs w:val="24"/>
        </w:rPr>
        <w:t xml:space="preserve"> ПДВ).</w:t>
      </w:r>
    </w:p>
    <w:p w14:paraId="689CB3B4" w14:textId="77777777" w:rsidR="00847E92" w:rsidRPr="00847E92" w:rsidRDefault="00847E92" w:rsidP="00847E92">
      <w:pPr>
        <w:autoSpaceDE w:val="0"/>
        <w:spacing w:after="0"/>
        <w:ind w:firstLine="284"/>
        <w:jc w:val="both"/>
        <w:outlineLvl w:val="0"/>
        <w:rPr>
          <w:rFonts w:cs="Times New Roman"/>
          <w:color w:val="000000"/>
          <w:sz w:val="24"/>
          <w:szCs w:val="24"/>
        </w:rPr>
      </w:pPr>
      <w:proofErr w:type="spellStart"/>
      <w:r w:rsidRPr="00847E92">
        <w:rPr>
          <w:rFonts w:cs="Times New Roman"/>
          <w:color w:val="000000"/>
          <w:sz w:val="24"/>
          <w:szCs w:val="24"/>
        </w:rPr>
        <w:t>Постачальник</w:t>
      </w:r>
      <w:proofErr w:type="spellEnd"/>
      <w:r w:rsidRPr="00847E92">
        <w:rPr>
          <w:rFonts w:cs="Times New Roman"/>
          <w:color w:val="000000"/>
          <w:sz w:val="24"/>
          <w:szCs w:val="24"/>
        </w:rPr>
        <w:t xml:space="preserve"> повинен бути включений до </w:t>
      </w:r>
      <w:proofErr w:type="spellStart"/>
      <w:r w:rsidRPr="00847E92">
        <w:rPr>
          <w:rFonts w:cs="Times New Roman"/>
          <w:color w:val="000000"/>
          <w:sz w:val="24"/>
          <w:szCs w:val="24"/>
        </w:rPr>
        <w:t>переліку</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суб'єктів</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господарської</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діяльності</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які</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мають</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ліцензії</w:t>
      </w:r>
      <w:proofErr w:type="spellEnd"/>
      <w:r w:rsidRPr="00847E92">
        <w:rPr>
          <w:rFonts w:cs="Times New Roman"/>
          <w:color w:val="000000"/>
          <w:sz w:val="24"/>
          <w:szCs w:val="24"/>
        </w:rPr>
        <w:t xml:space="preserve"> з </w:t>
      </w:r>
      <w:proofErr w:type="spellStart"/>
      <w:r w:rsidRPr="00847E92">
        <w:rPr>
          <w:rFonts w:cs="Times New Roman"/>
          <w:color w:val="000000"/>
          <w:sz w:val="24"/>
          <w:szCs w:val="24"/>
        </w:rPr>
        <w:t>постачання</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електричної</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енергії</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який</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розміщений</w:t>
      </w:r>
      <w:proofErr w:type="spellEnd"/>
      <w:r w:rsidRPr="00847E92">
        <w:rPr>
          <w:rFonts w:cs="Times New Roman"/>
          <w:color w:val="000000"/>
          <w:sz w:val="24"/>
          <w:szCs w:val="24"/>
        </w:rPr>
        <w:t xml:space="preserve"> на </w:t>
      </w:r>
      <w:proofErr w:type="spellStart"/>
      <w:r w:rsidRPr="00847E92">
        <w:rPr>
          <w:rFonts w:cs="Times New Roman"/>
          <w:color w:val="000000"/>
          <w:sz w:val="24"/>
          <w:szCs w:val="24"/>
        </w:rPr>
        <w:t>офіційному</w:t>
      </w:r>
      <w:proofErr w:type="spellEnd"/>
      <w:r w:rsidRPr="00847E92">
        <w:rPr>
          <w:rFonts w:cs="Times New Roman"/>
          <w:color w:val="000000"/>
          <w:sz w:val="24"/>
          <w:szCs w:val="24"/>
        </w:rPr>
        <w:t xml:space="preserve"> веб-</w:t>
      </w:r>
      <w:proofErr w:type="spellStart"/>
      <w:r w:rsidRPr="00847E92">
        <w:rPr>
          <w:rFonts w:cs="Times New Roman"/>
          <w:color w:val="000000"/>
          <w:sz w:val="24"/>
          <w:szCs w:val="24"/>
        </w:rPr>
        <w:t>сайті</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Національної</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комісії</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що</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здійснює</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державне</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регулювання</w:t>
      </w:r>
      <w:proofErr w:type="spellEnd"/>
      <w:r w:rsidRPr="00847E92">
        <w:rPr>
          <w:rFonts w:cs="Times New Roman"/>
          <w:color w:val="000000"/>
          <w:sz w:val="24"/>
          <w:szCs w:val="24"/>
        </w:rPr>
        <w:t xml:space="preserve"> у сферах </w:t>
      </w:r>
      <w:proofErr w:type="spellStart"/>
      <w:r w:rsidRPr="00847E92">
        <w:rPr>
          <w:rFonts w:cs="Times New Roman"/>
          <w:color w:val="000000"/>
          <w:sz w:val="24"/>
          <w:szCs w:val="24"/>
        </w:rPr>
        <w:t>енергетики</w:t>
      </w:r>
      <w:proofErr w:type="spellEnd"/>
      <w:r w:rsidRPr="00847E92">
        <w:rPr>
          <w:rFonts w:cs="Times New Roman"/>
          <w:color w:val="000000"/>
          <w:sz w:val="24"/>
          <w:szCs w:val="24"/>
        </w:rPr>
        <w:t xml:space="preserve"> та </w:t>
      </w:r>
      <w:proofErr w:type="spellStart"/>
      <w:r w:rsidRPr="00847E92">
        <w:rPr>
          <w:rFonts w:cs="Times New Roman"/>
          <w:color w:val="000000"/>
          <w:sz w:val="24"/>
          <w:szCs w:val="24"/>
        </w:rPr>
        <w:t>комунальних</w:t>
      </w:r>
      <w:proofErr w:type="spellEnd"/>
      <w:r w:rsidRPr="00847E92">
        <w:rPr>
          <w:rFonts w:cs="Times New Roman"/>
          <w:color w:val="000000"/>
          <w:sz w:val="24"/>
          <w:szCs w:val="24"/>
        </w:rPr>
        <w:t xml:space="preserve"> </w:t>
      </w:r>
      <w:proofErr w:type="spellStart"/>
      <w:r w:rsidRPr="00847E92">
        <w:rPr>
          <w:rFonts w:cs="Times New Roman"/>
          <w:color w:val="000000"/>
          <w:sz w:val="24"/>
          <w:szCs w:val="24"/>
        </w:rPr>
        <w:t>послуг</w:t>
      </w:r>
      <w:proofErr w:type="spellEnd"/>
      <w:r w:rsidRPr="00847E92">
        <w:rPr>
          <w:rFonts w:cs="Times New Roman"/>
          <w:color w:val="000000"/>
          <w:sz w:val="24"/>
          <w:szCs w:val="24"/>
        </w:rPr>
        <w:t>.</w:t>
      </w:r>
    </w:p>
    <w:p w14:paraId="5EA6E684" w14:textId="77777777" w:rsidR="00847E92" w:rsidRPr="00847E92" w:rsidRDefault="00847E92" w:rsidP="00847E92">
      <w:pPr>
        <w:pStyle w:val="ac"/>
        <w:ind w:firstLine="284"/>
        <w:rPr>
          <w:rFonts w:ascii="Times New Roman" w:hAnsi="Times New Roman"/>
          <w:b/>
          <w:sz w:val="24"/>
          <w:szCs w:val="24"/>
          <w:u w:val="single"/>
        </w:rPr>
      </w:pPr>
    </w:p>
    <w:p w14:paraId="1E4EA843" w14:textId="77777777" w:rsidR="00E050C0" w:rsidRPr="008664E8" w:rsidRDefault="00E050C0" w:rsidP="00847E92">
      <w:pPr>
        <w:spacing w:after="0"/>
        <w:jc w:val="both"/>
        <w:rPr>
          <w:rFonts w:cs="Times New Roman"/>
          <w:b/>
          <w:bCs/>
          <w:sz w:val="24"/>
          <w:szCs w:val="24"/>
        </w:rPr>
      </w:pPr>
    </w:p>
    <w:sectPr w:rsidR="00E050C0" w:rsidRPr="008664E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483638"/>
    <w:multiLevelType w:val="hybridMultilevel"/>
    <w:tmpl w:val="D6C4D6AE"/>
    <w:lvl w:ilvl="0" w:tplc="06DA49F6">
      <w:start w:val="1"/>
      <w:numFmt w:val="decimal"/>
      <w:lvlText w:val="%1."/>
      <w:lvlJc w:val="left"/>
      <w:pPr>
        <w:ind w:left="644" w:hanging="360"/>
      </w:pPr>
      <w:rPr>
        <w:rFonts w:ascii="Times New Roman" w:hAnsi="Times New Roman" w:hint="default"/>
        <w:u w:val="none"/>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3F711314"/>
    <w:multiLevelType w:val="hybridMultilevel"/>
    <w:tmpl w:val="95740B98"/>
    <w:lvl w:ilvl="0" w:tplc="36060C28">
      <w:numFmt w:val="bullet"/>
      <w:lvlText w:val="-"/>
      <w:lvlJc w:val="left"/>
      <w:pPr>
        <w:ind w:left="819" w:hanging="360"/>
      </w:pPr>
      <w:rPr>
        <w:rFonts w:ascii="Times New Roman" w:eastAsia="Times New Roman" w:hAnsi="Times New Roman" w:cs="Times New Roman" w:hint="default"/>
        <w:sz w:val="24"/>
      </w:rPr>
    </w:lvl>
    <w:lvl w:ilvl="1" w:tplc="04220003" w:tentative="1">
      <w:start w:val="1"/>
      <w:numFmt w:val="bullet"/>
      <w:lvlText w:val="o"/>
      <w:lvlJc w:val="left"/>
      <w:pPr>
        <w:ind w:left="1539" w:hanging="360"/>
      </w:pPr>
      <w:rPr>
        <w:rFonts w:ascii="Courier New" w:hAnsi="Courier New" w:cs="Courier New" w:hint="default"/>
      </w:rPr>
    </w:lvl>
    <w:lvl w:ilvl="2" w:tplc="04220005" w:tentative="1">
      <w:start w:val="1"/>
      <w:numFmt w:val="bullet"/>
      <w:lvlText w:val=""/>
      <w:lvlJc w:val="left"/>
      <w:pPr>
        <w:ind w:left="2259" w:hanging="360"/>
      </w:pPr>
      <w:rPr>
        <w:rFonts w:ascii="Wingdings" w:hAnsi="Wingdings" w:hint="default"/>
      </w:rPr>
    </w:lvl>
    <w:lvl w:ilvl="3" w:tplc="04220001" w:tentative="1">
      <w:start w:val="1"/>
      <w:numFmt w:val="bullet"/>
      <w:lvlText w:val=""/>
      <w:lvlJc w:val="left"/>
      <w:pPr>
        <w:ind w:left="2979" w:hanging="360"/>
      </w:pPr>
      <w:rPr>
        <w:rFonts w:ascii="Symbol" w:hAnsi="Symbol" w:hint="default"/>
      </w:rPr>
    </w:lvl>
    <w:lvl w:ilvl="4" w:tplc="04220003" w:tentative="1">
      <w:start w:val="1"/>
      <w:numFmt w:val="bullet"/>
      <w:lvlText w:val="o"/>
      <w:lvlJc w:val="left"/>
      <w:pPr>
        <w:ind w:left="3699" w:hanging="360"/>
      </w:pPr>
      <w:rPr>
        <w:rFonts w:ascii="Courier New" w:hAnsi="Courier New" w:cs="Courier New" w:hint="default"/>
      </w:rPr>
    </w:lvl>
    <w:lvl w:ilvl="5" w:tplc="04220005" w:tentative="1">
      <w:start w:val="1"/>
      <w:numFmt w:val="bullet"/>
      <w:lvlText w:val=""/>
      <w:lvlJc w:val="left"/>
      <w:pPr>
        <w:ind w:left="4419" w:hanging="360"/>
      </w:pPr>
      <w:rPr>
        <w:rFonts w:ascii="Wingdings" w:hAnsi="Wingdings" w:hint="default"/>
      </w:rPr>
    </w:lvl>
    <w:lvl w:ilvl="6" w:tplc="04220001" w:tentative="1">
      <w:start w:val="1"/>
      <w:numFmt w:val="bullet"/>
      <w:lvlText w:val=""/>
      <w:lvlJc w:val="left"/>
      <w:pPr>
        <w:ind w:left="5139" w:hanging="360"/>
      </w:pPr>
      <w:rPr>
        <w:rFonts w:ascii="Symbol" w:hAnsi="Symbol" w:hint="default"/>
      </w:rPr>
    </w:lvl>
    <w:lvl w:ilvl="7" w:tplc="04220003" w:tentative="1">
      <w:start w:val="1"/>
      <w:numFmt w:val="bullet"/>
      <w:lvlText w:val="o"/>
      <w:lvlJc w:val="left"/>
      <w:pPr>
        <w:ind w:left="5859" w:hanging="360"/>
      </w:pPr>
      <w:rPr>
        <w:rFonts w:ascii="Courier New" w:hAnsi="Courier New" w:cs="Courier New" w:hint="default"/>
      </w:rPr>
    </w:lvl>
    <w:lvl w:ilvl="8" w:tplc="04220005" w:tentative="1">
      <w:start w:val="1"/>
      <w:numFmt w:val="bullet"/>
      <w:lvlText w:val=""/>
      <w:lvlJc w:val="left"/>
      <w:pPr>
        <w:ind w:left="6579" w:hanging="360"/>
      </w:pPr>
      <w:rPr>
        <w:rFonts w:ascii="Wingdings" w:hAnsi="Wingdings" w:hint="default"/>
      </w:rPr>
    </w:lvl>
  </w:abstractNum>
  <w:abstractNum w:abstractNumId="3" w15:restartNumberingAfterBreak="0">
    <w:nsid w:val="6D7A3E77"/>
    <w:multiLevelType w:val="multilevel"/>
    <w:tmpl w:val="20CA3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2139522">
    <w:abstractNumId w:val="0"/>
  </w:num>
  <w:num w:numId="2" w16cid:durableId="2070954343">
    <w:abstractNumId w:val="1"/>
  </w:num>
  <w:num w:numId="3" w16cid:durableId="1431466825">
    <w:abstractNumId w:val="3"/>
  </w:num>
  <w:num w:numId="4" w16cid:durableId="97021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3A"/>
    <w:rsid w:val="00137838"/>
    <w:rsid w:val="001F6E3A"/>
    <w:rsid w:val="002E628F"/>
    <w:rsid w:val="003B262E"/>
    <w:rsid w:val="00661196"/>
    <w:rsid w:val="00674D9C"/>
    <w:rsid w:val="006C0B77"/>
    <w:rsid w:val="00803828"/>
    <w:rsid w:val="008242FF"/>
    <w:rsid w:val="00847E92"/>
    <w:rsid w:val="0086153E"/>
    <w:rsid w:val="008664E8"/>
    <w:rsid w:val="00870751"/>
    <w:rsid w:val="00922C48"/>
    <w:rsid w:val="009A6271"/>
    <w:rsid w:val="00A119DB"/>
    <w:rsid w:val="00B915B7"/>
    <w:rsid w:val="00B9451D"/>
    <w:rsid w:val="00E050C0"/>
    <w:rsid w:val="00E05F4B"/>
    <w:rsid w:val="00E60679"/>
    <w:rsid w:val="00EA59DF"/>
    <w:rsid w:val="00EE4070"/>
    <w:rsid w:val="00F12C76"/>
    <w:rsid w:val="00F34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10C6"/>
  <w15:chartTrackingRefBased/>
  <w15:docId w15:val="{6E205370-18DB-44F3-B3D5-5EF846DD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6153E"/>
    <w:pPr>
      <w:spacing w:line="259" w:lineRule="auto"/>
      <w:ind w:left="720"/>
      <w:contextualSpacing/>
    </w:pPr>
    <w:rPr>
      <w:rFonts w:ascii="Calibri" w:eastAsia="Calibri" w:hAnsi="Calibri" w:cs="Calibri"/>
      <w:sz w:val="22"/>
      <w:lang w:val="uk-UA" w:eastAsia="uk-UA"/>
    </w:rPr>
  </w:style>
  <w:style w:type="paragraph" w:styleId="a5">
    <w:name w:val="Normal (Web)"/>
    <w:aliases w:val="Знак5 Знак Зн,Знак5 Знак,Знак5,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6"/>
    <w:uiPriority w:val="99"/>
    <w:qFormat/>
    <w:rsid w:val="0086153E"/>
    <w:pPr>
      <w:spacing w:before="100" w:beforeAutospacing="1" w:after="100" w:afterAutospacing="1"/>
    </w:pPr>
    <w:rPr>
      <w:rFonts w:eastAsia="Times New Roman" w:cs="Times New Roman"/>
      <w:sz w:val="24"/>
      <w:szCs w:val="24"/>
      <w:lang w:val="uk-UA" w:eastAsia="uk-UA"/>
    </w:rPr>
  </w:style>
  <w:style w:type="character" w:customStyle="1" w:styleId="a6">
    <w:name w:val="Обычный (Интернет) Знак"/>
    <w:aliases w:val="Знак5 Знак Зн Знак,Знак5 Знак Знак,Знак5 Знак1,Обычный (Web) Знак,Обычный (Web) Знак Знак Знак Знак1,Обычный (Web) Знак Знак Знак Знак Знак Знак Знак,Обычный (Web) Знак Знак Знак Знак Знак"/>
    <w:link w:val="a5"/>
    <w:uiPriority w:val="99"/>
    <w:locked/>
    <w:rsid w:val="0086153E"/>
    <w:rPr>
      <w:rFonts w:ascii="Times New Roman" w:eastAsia="Times New Roman" w:hAnsi="Times New Roman" w:cs="Times New Roman"/>
      <w:sz w:val="24"/>
      <w:szCs w:val="24"/>
      <w:lang w:val="uk-UA" w:eastAsia="uk-UA"/>
    </w:rPr>
  </w:style>
  <w:style w:type="character" w:customStyle="1" w:styleId="a4">
    <w:name w:val="Абзац списка Знак"/>
    <w:link w:val="a3"/>
    <w:uiPriority w:val="34"/>
    <w:locked/>
    <w:rsid w:val="0086153E"/>
    <w:rPr>
      <w:rFonts w:ascii="Calibri" w:eastAsia="Calibri" w:hAnsi="Calibri" w:cs="Calibri"/>
      <w:lang w:val="uk-UA" w:eastAsia="uk-UA"/>
    </w:rPr>
  </w:style>
  <w:style w:type="paragraph" w:styleId="a7">
    <w:name w:val="footnote text"/>
    <w:basedOn w:val="a"/>
    <w:link w:val="a8"/>
    <w:uiPriority w:val="99"/>
    <w:rsid w:val="0086153E"/>
    <w:pPr>
      <w:spacing w:after="0"/>
    </w:pPr>
    <w:rPr>
      <w:rFonts w:eastAsia="Times New Roman" w:cs="Times New Roman"/>
      <w:sz w:val="20"/>
      <w:szCs w:val="20"/>
      <w:lang w:val="uk-UA" w:eastAsia="ru-RU"/>
    </w:rPr>
  </w:style>
  <w:style w:type="character" w:customStyle="1" w:styleId="a8">
    <w:name w:val="Текст сноски Знак"/>
    <w:basedOn w:val="a0"/>
    <w:link w:val="a7"/>
    <w:uiPriority w:val="99"/>
    <w:rsid w:val="0086153E"/>
    <w:rPr>
      <w:rFonts w:ascii="Times New Roman" w:eastAsia="Times New Roman" w:hAnsi="Times New Roman" w:cs="Times New Roman"/>
      <w:sz w:val="20"/>
      <w:szCs w:val="20"/>
      <w:lang w:val="uk-UA" w:eastAsia="ru-RU"/>
    </w:rPr>
  </w:style>
  <w:style w:type="table" w:styleId="a9">
    <w:name w:val="Table Grid"/>
    <w:basedOn w:val="a1"/>
    <w:uiPriority w:val="59"/>
    <w:rsid w:val="008664E8"/>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8664E8"/>
    <w:pPr>
      <w:suppressAutoHyphens/>
      <w:spacing w:after="0" w:line="240" w:lineRule="auto"/>
    </w:pPr>
    <w:rPr>
      <w:rFonts w:ascii="Calibri" w:eastAsia="Calibri" w:hAnsi="Calibri" w:cs="Calibri"/>
      <w:sz w:val="24"/>
      <w:szCs w:val="24"/>
      <w:lang w:val="uk-UA" w:eastAsia="zh-CN"/>
    </w:rPr>
  </w:style>
  <w:style w:type="character" w:customStyle="1" w:styleId="ab">
    <w:name w:val="Без интервала Знак"/>
    <w:link w:val="aa"/>
    <w:uiPriority w:val="1"/>
    <w:locked/>
    <w:rsid w:val="008664E8"/>
    <w:rPr>
      <w:rFonts w:ascii="Calibri" w:eastAsia="Calibri" w:hAnsi="Calibri" w:cs="Calibri"/>
      <w:sz w:val="24"/>
      <w:szCs w:val="24"/>
      <w:lang w:val="uk-UA" w:eastAsia="zh-CN"/>
    </w:rPr>
  </w:style>
  <w:style w:type="table" w:customStyle="1" w:styleId="1">
    <w:name w:val="Сетка таблицы1"/>
    <w:basedOn w:val="a1"/>
    <w:next w:val="a9"/>
    <w:uiPriority w:val="59"/>
    <w:rsid w:val="00E050C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847E92"/>
    <w:pPr>
      <w:suppressAutoHyphens/>
      <w:spacing w:after="120" w:line="276" w:lineRule="auto"/>
    </w:pPr>
    <w:rPr>
      <w:rFonts w:ascii="Calibri" w:eastAsia="Calibri" w:hAnsi="Calibri" w:cs="Times New Roman"/>
      <w:sz w:val="22"/>
      <w:lang w:val="x-none" w:eastAsia="ar-SA"/>
    </w:rPr>
  </w:style>
  <w:style w:type="character" w:customStyle="1" w:styleId="ad">
    <w:name w:val="Основной текст Знак"/>
    <w:basedOn w:val="a0"/>
    <w:link w:val="ac"/>
    <w:rsid w:val="00847E92"/>
    <w:rPr>
      <w:rFonts w:ascii="Calibri" w:eastAsia="Calibri" w:hAnsi="Calibri" w:cs="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5616">
      <w:bodyDiv w:val="1"/>
      <w:marLeft w:val="0"/>
      <w:marRight w:val="0"/>
      <w:marTop w:val="0"/>
      <w:marBottom w:val="0"/>
      <w:divBdr>
        <w:top w:val="none" w:sz="0" w:space="0" w:color="auto"/>
        <w:left w:val="none" w:sz="0" w:space="0" w:color="auto"/>
        <w:bottom w:val="none" w:sz="0" w:space="0" w:color="auto"/>
        <w:right w:val="none" w:sz="0" w:space="0" w:color="auto"/>
      </w:divBdr>
    </w:div>
    <w:div w:id="181829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2023-04-05T13:49:00Z</dcterms:created>
  <dcterms:modified xsi:type="dcterms:W3CDTF">2023-04-06T09:04:00Z</dcterms:modified>
</cp:coreProperties>
</file>