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A2913DD"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BF4153" w:rsidRPr="00BF4153">
        <w:rPr>
          <w:rFonts w:cs="Times New Roman"/>
          <w:b/>
          <w:bCs/>
          <w:sz w:val="24"/>
          <w:szCs w:val="24"/>
        </w:rPr>
        <w:t xml:space="preserve">ДК 021:2015 15530000-2 — Вершкове масло (Масло </w:t>
      </w:r>
      <w:proofErr w:type="spellStart"/>
      <w:r w:rsidR="00BF4153" w:rsidRPr="00BF4153">
        <w:rPr>
          <w:rFonts w:cs="Times New Roman"/>
          <w:b/>
          <w:bCs/>
          <w:sz w:val="24"/>
          <w:szCs w:val="24"/>
        </w:rPr>
        <w:t>вершкове</w:t>
      </w:r>
      <w:proofErr w:type="spellEnd"/>
      <w:r w:rsidR="00BF4153" w:rsidRPr="00BF4153">
        <w:rPr>
          <w:rFonts w:cs="Times New Roman"/>
          <w:b/>
          <w:bCs/>
          <w:sz w:val="24"/>
          <w:szCs w:val="24"/>
        </w:rPr>
        <w:t xml:space="preserve"> </w:t>
      </w:r>
      <w:proofErr w:type="spellStart"/>
      <w:r w:rsidR="00BF4153" w:rsidRPr="00BF4153">
        <w:rPr>
          <w:rFonts w:cs="Times New Roman"/>
          <w:b/>
          <w:bCs/>
          <w:sz w:val="24"/>
          <w:szCs w:val="24"/>
        </w:rPr>
        <w:t>жирність</w:t>
      </w:r>
      <w:proofErr w:type="spellEnd"/>
      <w:r w:rsidR="00BF4153" w:rsidRPr="00BF4153">
        <w:rPr>
          <w:rFonts w:cs="Times New Roman"/>
          <w:b/>
          <w:bCs/>
          <w:sz w:val="24"/>
          <w:szCs w:val="24"/>
        </w:rPr>
        <w:t xml:space="preserve"> не </w:t>
      </w:r>
      <w:proofErr w:type="spellStart"/>
      <w:r w:rsidR="00BF4153" w:rsidRPr="00BF4153">
        <w:rPr>
          <w:rFonts w:cs="Times New Roman"/>
          <w:b/>
          <w:bCs/>
          <w:sz w:val="24"/>
          <w:szCs w:val="24"/>
        </w:rPr>
        <w:t>нижче</w:t>
      </w:r>
      <w:proofErr w:type="spellEnd"/>
      <w:r w:rsidR="00BF4153" w:rsidRPr="00BF4153">
        <w:rPr>
          <w:rFonts w:cs="Times New Roman"/>
          <w:b/>
          <w:bCs/>
          <w:sz w:val="24"/>
          <w:szCs w:val="24"/>
        </w:rPr>
        <w:t xml:space="preserve"> 73 %-15530000-</w:t>
      </w:r>
      <w:proofErr w:type="gramStart"/>
      <w:r w:rsidR="00BF4153" w:rsidRPr="00BF4153">
        <w:rPr>
          <w:rFonts w:cs="Times New Roman"/>
          <w:b/>
          <w:bCs/>
          <w:sz w:val="24"/>
          <w:szCs w:val="24"/>
        </w:rPr>
        <w:t>2)</w:t>
      </w:r>
      <w:proofErr w:type="spellStart"/>
      <w:r w:rsidRPr="00916C58">
        <w:rPr>
          <w:rFonts w:cs="Times New Roman"/>
          <w:sz w:val="24"/>
          <w:szCs w:val="24"/>
        </w:rPr>
        <w:t>розміру</w:t>
      </w:r>
      <w:proofErr w:type="spellEnd"/>
      <w:proofErr w:type="gram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16BF7EBE"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BF4153" w:rsidRPr="00BF4153">
        <w:rPr>
          <w:rFonts w:cs="Times New Roman"/>
          <w:b/>
          <w:bCs/>
          <w:sz w:val="24"/>
          <w:szCs w:val="24"/>
        </w:rPr>
        <w:t xml:space="preserve">ДК 021:2015 15530000-2 — Вершкове масло (Масло </w:t>
      </w:r>
      <w:proofErr w:type="spellStart"/>
      <w:r w:rsidR="00BF4153" w:rsidRPr="00BF4153">
        <w:rPr>
          <w:rFonts w:cs="Times New Roman"/>
          <w:b/>
          <w:bCs/>
          <w:sz w:val="24"/>
          <w:szCs w:val="24"/>
        </w:rPr>
        <w:t>вершкове</w:t>
      </w:r>
      <w:proofErr w:type="spellEnd"/>
      <w:r w:rsidR="00BF4153" w:rsidRPr="00BF4153">
        <w:rPr>
          <w:rFonts w:cs="Times New Roman"/>
          <w:b/>
          <w:bCs/>
          <w:sz w:val="24"/>
          <w:szCs w:val="24"/>
        </w:rPr>
        <w:t xml:space="preserve"> </w:t>
      </w:r>
      <w:proofErr w:type="spellStart"/>
      <w:r w:rsidR="00BF4153" w:rsidRPr="00BF4153">
        <w:rPr>
          <w:rFonts w:cs="Times New Roman"/>
          <w:b/>
          <w:bCs/>
          <w:sz w:val="24"/>
          <w:szCs w:val="24"/>
        </w:rPr>
        <w:t>жирність</w:t>
      </w:r>
      <w:proofErr w:type="spellEnd"/>
      <w:r w:rsidR="00BF4153" w:rsidRPr="00BF4153">
        <w:rPr>
          <w:rFonts w:cs="Times New Roman"/>
          <w:b/>
          <w:bCs/>
          <w:sz w:val="24"/>
          <w:szCs w:val="24"/>
        </w:rPr>
        <w:t xml:space="preserve"> не </w:t>
      </w:r>
      <w:proofErr w:type="spellStart"/>
      <w:r w:rsidR="00BF4153" w:rsidRPr="00BF4153">
        <w:rPr>
          <w:rFonts w:cs="Times New Roman"/>
          <w:b/>
          <w:bCs/>
          <w:sz w:val="24"/>
          <w:szCs w:val="24"/>
        </w:rPr>
        <w:t>нижче</w:t>
      </w:r>
      <w:proofErr w:type="spellEnd"/>
      <w:r w:rsidR="00BF4153" w:rsidRPr="00BF4153">
        <w:rPr>
          <w:rFonts w:cs="Times New Roman"/>
          <w:b/>
          <w:bCs/>
          <w:sz w:val="24"/>
          <w:szCs w:val="24"/>
        </w:rPr>
        <w:t xml:space="preserve"> 73 %-15530000-2)</w:t>
      </w:r>
    </w:p>
    <w:p w14:paraId="4E6913CF" w14:textId="4E944753"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F4153" w:rsidRPr="00BF4153">
        <w:rPr>
          <w:rFonts w:cs="Times New Roman"/>
          <w:b/>
          <w:bCs/>
          <w:color w:val="454545"/>
          <w:sz w:val="24"/>
          <w:szCs w:val="24"/>
          <w:shd w:val="clear" w:color="auto" w:fill="F0F5F2"/>
        </w:rPr>
        <w:t>UA-2023-01-12-003716-a</w:t>
      </w:r>
    </w:p>
    <w:p w14:paraId="2E0D4340" w14:textId="6C48F63B"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BF4153" w:rsidRPr="00BF4153">
        <w:rPr>
          <w:rFonts w:cs="Times New Roman"/>
          <w:b/>
          <w:bCs/>
          <w:sz w:val="24"/>
          <w:szCs w:val="24"/>
        </w:rPr>
        <w:t>199 200,00</w:t>
      </w:r>
      <w:r w:rsidR="00416E62" w:rsidRPr="00916C58">
        <w:rPr>
          <w:rFonts w:cs="Times New Roman"/>
          <w:b/>
          <w:bCs/>
          <w:sz w:val="24"/>
          <w:szCs w:val="24"/>
          <w:lang w:val="uk-UA"/>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77777777" w:rsidR="00137838" w:rsidRPr="00916C58" w:rsidRDefault="00137838" w:rsidP="00B9451D">
      <w:pPr>
        <w:spacing w:after="0"/>
        <w:ind w:firstLine="709"/>
        <w:jc w:val="both"/>
        <w:rPr>
          <w:rFonts w:cs="Times New Roman"/>
          <w:b/>
          <w:bCs/>
          <w:sz w:val="24"/>
          <w:szCs w:val="24"/>
        </w:rPr>
      </w:pPr>
    </w:p>
    <w:p w14:paraId="2648DE7C" w14:textId="4DF02595" w:rsidR="00B9451D" w:rsidRDefault="00B9451D" w:rsidP="00B9451D">
      <w:pPr>
        <w:spacing w:after="0"/>
        <w:ind w:firstLine="709"/>
        <w:jc w:val="both"/>
        <w:rPr>
          <w:rFonts w:cs="Times New Roman"/>
          <w:sz w:val="24"/>
          <w:szCs w:val="24"/>
        </w:rPr>
      </w:pPr>
      <w:proofErr w:type="spellStart"/>
      <w:r w:rsidRPr="00916C58">
        <w:rPr>
          <w:rFonts w:cs="Times New Roman"/>
          <w:sz w:val="24"/>
          <w:szCs w:val="24"/>
        </w:rPr>
        <w:t>Технічне</w:t>
      </w:r>
      <w:proofErr w:type="spellEnd"/>
      <w:r w:rsidRPr="00916C58">
        <w:rPr>
          <w:rFonts w:cs="Times New Roman"/>
          <w:sz w:val="24"/>
          <w:szCs w:val="24"/>
        </w:rPr>
        <w:t xml:space="preserve"> </w:t>
      </w:r>
      <w:proofErr w:type="spellStart"/>
      <w:r w:rsidRPr="00916C58">
        <w:rPr>
          <w:rFonts w:cs="Times New Roman"/>
          <w:sz w:val="24"/>
          <w:szCs w:val="24"/>
        </w:rPr>
        <w:t>завдання</w:t>
      </w:r>
      <w:proofErr w:type="spellEnd"/>
    </w:p>
    <w:tbl>
      <w:tblPr>
        <w:tblW w:w="5004"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331"/>
        <w:gridCol w:w="7007"/>
        <w:gridCol w:w="7"/>
      </w:tblGrid>
      <w:tr w:rsidR="00E5709D" w:rsidRPr="00EB075C" w14:paraId="492658BB" w14:textId="77777777" w:rsidTr="001E5161">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4FF8718" w14:textId="77777777" w:rsidR="00E5709D" w:rsidRPr="00EB075C" w:rsidRDefault="00E5709D" w:rsidP="001E5161">
            <w:pPr>
              <w:spacing w:after="0"/>
              <w:rPr>
                <w:rFonts w:cs="Times New Roman"/>
                <w:bCs/>
                <w:sz w:val="24"/>
                <w:szCs w:val="24"/>
              </w:rPr>
            </w:pPr>
            <w:r w:rsidRPr="00EB075C">
              <w:rPr>
                <w:rFonts w:cs="Times New Roman"/>
                <w:bCs/>
                <w:sz w:val="24"/>
                <w:szCs w:val="24"/>
              </w:rPr>
              <w:t>Фасовка</w:t>
            </w:r>
          </w:p>
        </w:tc>
        <w:tc>
          <w:tcPr>
            <w:tcW w:w="3749" w:type="pct"/>
            <w:tcBorders>
              <w:top w:val="outset" w:sz="6" w:space="0" w:color="auto"/>
              <w:left w:val="outset" w:sz="6" w:space="0" w:color="auto"/>
              <w:bottom w:val="outset" w:sz="6" w:space="0" w:color="auto"/>
              <w:right w:val="outset" w:sz="6" w:space="0" w:color="auto"/>
            </w:tcBorders>
            <w:vAlign w:val="center"/>
            <w:hideMark/>
          </w:tcPr>
          <w:p w14:paraId="79EE61AE" w14:textId="77777777" w:rsidR="00E5709D" w:rsidRPr="00EB075C" w:rsidRDefault="00E5709D" w:rsidP="001E5161">
            <w:pPr>
              <w:spacing w:after="0"/>
              <w:rPr>
                <w:rFonts w:cs="Times New Roman"/>
                <w:bCs/>
                <w:sz w:val="24"/>
                <w:szCs w:val="24"/>
              </w:rPr>
            </w:pPr>
            <w:r w:rsidRPr="00EB075C">
              <w:rPr>
                <w:rFonts w:cs="Times New Roman"/>
                <w:bCs/>
                <w:sz w:val="24"/>
                <w:szCs w:val="24"/>
              </w:rPr>
              <w:t xml:space="preserve">На </w:t>
            </w:r>
            <w:proofErr w:type="spellStart"/>
            <w:r w:rsidRPr="00EB075C">
              <w:rPr>
                <w:rFonts w:cs="Times New Roman"/>
                <w:bCs/>
                <w:sz w:val="24"/>
                <w:szCs w:val="24"/>
              </w:rPr>
              <w:t>кожній</w:t>
            </w:r>
            <w:proofErr w:type="spellEnd"/>
            <w:r w:rsidRPr="00EB075C">
              <w:rPr>
                <w:rFonts w:cs="Times New Roman"/>
                <w:bCs/>
                <w:sz w:val="24"/>
                <w:szCs w:val="24"/>
              </w:rPr>
              <w:t xml:space="preserve"> </w:t>
            </w:r>
            <w:proofErr w:type="spellStart"/>
            <w:r w:rsidRPr="00EB075C">
              <w:rPr>
                <w:rFonts w:cs="Times New Roman"/>
                <w:bCs/>
                <w:sz w:val="24"/>
                <w:szCs w:val="24"/>
              </w:rPr>
              <w:t>одиниці</w:t>
            </w:r>
            <w:proofErr w:type="spellEnd"/>
            <w:r w:rsidRPr="00EB075C">
              <w:rPr>
                <w:rFonts w:cs="Times New Roman"/>
                <w:bCs/>
                <w:sz w:val="24"/>
                <w:szCs w:val="24"/>
              </w:rPr>
              <w:t xml:space="preserve"> </w:t>
            </w:r>
            <w:proofErr w:type="spellStart"/>
            <w:r w:rsidRPr="00EB075C">
              <w:rPr>
                <w:rFonts w:cs="Times New Roman"/>
                <w:bCs/>
                <w:sz w:val="24"/>
                <w:szCs w:val="24"/>
              </w:rPr>
              <w:t>фасування</w:t>
            </w:r>
            <w:proofErr w:type="spellEnd"/>
            <w:r w:rsidRPr="00EB075C">
              <w:rPr>
                <w:rFonts w:cs="Times New Roman"/>
                <w:bCs/>
                <w:sz w:val="24"/>
                <w:szCs w:val="24"/>
              </w:rPr>
              <w:t xml:space="preserve"> повинна бути </w:t>
            </w:r>
            <w:proofErr w:type="spellStart"/>
            <w:r w:rsidRPr="00EB075C">
              <w:rPr>
                <w:rFonts w:cs="Times New Roman"/>
                <w:bCs/>
                <w:sz w:val="24"/>
                <w:szCs w:val="24"/>
              </w:rPr>
              <w:t>наступна</w:t>
            </w:r>
            <w:proofErr w:type="spellEnd"/>
            <w:r w:rsidRPr="00EB075C">
              <w:rPr>
                <w:rFonts w:cs="Times New Roman"/>
                <w:bCs/>
                <w:sz w:val="24"/>
                <w:szCs w:val="24"/>
              </w:rPr>
              <w:t xml:space="preserve"> </w:t>
            </w:r>
            <w:proofErr w:type="spellStart"/>
            <w:r w:rsidRPr="00EB075C">
              <w:rPr>
                <w:rFonts w:cs="Times New Roman"/>
                <w:bCs/>
                <w:sz w:val="24"/>
                <w:szCs w:val="24"/>
              </w:rPr>
              <w:t>інформація</w:t>
            </w:r>
            <w:proofErr w:type="spellEnd"/>
            <w:r w:rsidRPr="00EB075C">
              <w:rPr>
                <w:rFonts w:cs="Times New Roman"/>
                <w:bCs/>
                <w:sz w:val="24"/>
                <w:szCs w:val="24"/>
              </w:rPr>
              <w:t xml:space="preserve">: </w:t>
            </w:r>
            <w:proofErr w:type="spellStart"/>
            <w:r w:rsidRPr="00EB075C">
              <w:rPr>
                <w:rFonts w:cs="Times New Roman"/>
                <w:bCs/>
                <w:sz w:val="24"/>
                <w:szCs w:val="24"/>
              </w:rPr>
              <w:t>назва</w:t>
            </w:r>
            <w:proofErr w:type="spellEnd"/>
            <w:r w:rsidRPr="00EB075C">
              <w:rPr>
                <w:rFonts w:cs="Times New Roman"/>
                <w:bCs/>
                <w:sz w:val="24"/>
                <w:szCs w:val="24"/>
              </w:rPr>
              <w:t xml:space="preserve"> </w:t>
            </w:r>
            <w:proofErr w:type="spellStart"/>
            <w:r w:rsidRPr="00EB075C">
              <w:rPr>
                <w:rFonts w:cs="Times New Roman"/>
                <w:bCs/>
                <w:sz w:val="24"/>
                <w:szCs w:val="24"/>
              </w:rPr>
              <w:t>харчового</w:t>
            </w:r>
            <w:proofErr w:type="spellEnd"/>
            <w:r w:rsidRPr="00EB075C">
              <w:rPr>
                <w:rFonts w:cs="Times New Roman"/>
                <w:bCs/>
                <w:sz w:val="24"/>
                <w:szCs w:val="24"/>
              </w:rPr>
              <w:t xml:space="preserve"> продукту, </w:t>
            </w:r>
            <w:proofErr w:type="spellStart"/>
            <w:r w:rsidRPr="00EB075C">
              <w:rPr>
                <w:rFonts w:cs="Times New Roman"/>
                <w:bCs/>
                <w:sz w:val="24"/>
                <w:szCs w:val="24"/>
              </w:rPr>
              <w:t>назва</w:t>
            </w:r>
            <w:proofErr w:type="spellEnd"/>
            <w:r w:rsidRPr="00EB075C">
              <w:rPr>
                <w:rFonts w:cs="Times New Roman"/>
                <w:bCs/>
                <w:sz w:val="24"/>
                <w:szCs w:val="24"/>
              </w:rPr>
              <w:t xml:space="preserve"> та адреса </w:t>
            </w:r>
            <w:proofErr w:type="spellStart"/>
            <w:r w:rsidRPr="00EB075C">
              <w:rPr>
                <w:rFonts w:cs="Times New Roman"/>
                <w:bCs/>
                <w:sz w:val="24"/>
                <w:szCs w:val="24"/>
              </w:rPr>
              <w:t>підприємства</w:t>
            </w:r>
            <w:proofErr w:type="spellEnd"/>
            <w:r w:rsidRPr="00EB075C">
              <w:rPr>
                <w:rFonts w:cs="Times New Roman"/>
                <w:bCs/>
                <w:sz w:val="24"/>
                <w:szCs w:val="24"/>
              </w:rPr>
              <w:t xml:space="preserve"> – </w:t>
            </w:r>
            <w:proofErr w:type="spellStart"/>
            <w:r w:rsidRPr="00EB075C">
              <w:rPr>
                <w:rFonts w:cs="Times New Roman"/>
                <w:bCs/>
                <w:sz w:val="24"/>
                <w:szCs w:val="24"/>
              </w:rPr>
              <w:t>виробника</w:t>
            </w:r>
            <w:proofErr w:type="spellEnd"/>
            <w:r w:rsidRPr="00EB075C">
              <w:rPr>
                <w:rFonts w:cs="Times New Roman"/>
                <w:bCs/>
                <w:sz w:val="24"/>
                <w:szCs w:val="24"/>
              </w:rPr>
              <w:t xml:space="preserve">, вага нетто, склад, дата </w:t>
            </w:r>
            <w:proofErr w:type="spellStart"/>
            <w:r w:rsidRPr="00EB075C">
              <w:rPr>
                <w:rFonts w:cs="Times New Roman"/>
                <w:bCs/>
                <w:sz w:val="24"/>
                <w:szCs w:val="24"/>
              </w:rPr>
              <w:t>виготовлення</w:t>
            </w:r>
            <w:proofErr w:type="spellEnd"/>
            <w:r w:rsidRPr="00EB075C">
              <w:rPr>
                <w:rFonts w:cs="Times New Roman"/>
                <w:bCs/>
                <w:sz w:val="24"/>
                <w:szCs w:val="24"/>
              </w:rPr>
              <w:t xml:space="preserve">, </w:t>
            </w:r>
            <w:proofErr w:type="spellStart"/>
            <w:r w:rsidRPr="00EB075C">
              <w:rPr>
                <w:rFonts w:cs="Times New Roman"/>
                <w:bCs/>
                <w:sz w:val="24"/>
                <w:szCs w:val="24"/>
              </w:rPr>
              <w:t>термін</w:t>
            </w:r>
            <w:proofErr w:type="spellEnd"/>
            <w:r w:rsidRPr="00EB075C">
              <w:rPr>
                <w:rFonts w:cs="Times New Roman"/>
                <w:bCs/>
                <w:sz w:val="24"/>
                <w:szCs w:val="24"/>
              </w:rPr>
              <w:t xml:space="preserve"> </w:t>
            </w:r>
            <w:proofErr w:type="spellStart"/>
            <w:r w:rsidRPr="00EB075C">
              <w:rPr>
                <w:rFonts w:cs="Times New Roman"/>
                <w:bCs/>
                <w:sz w:val="24"/>
                <w:szCs w:val="24"/>
              </w:rPr>
              <w:t>придатності</w:t>
            </w:r>
            <w:proofErr w:type="spellEnd"/>
            <w:r w:rsidRPr="00EB075C">
              <w:rPr>
                <w:rFonts w:cs="Times New Roman"/>
                <w:bCs/>
                <w:sz w:val="24"/>
                <w:szCs w:val="24"/>
              </w:rPr>
              <w:t xml:space="preserve"> та </w:t>
            </w:r>
            <w:proofErr w:type="spellStart"/>
            <w:r w:rsidRPr="00EB075C">
              <w:rPr>
                <w:rFonts w:cs="Times New Roman"/>
                <w:bCs/>
                <w:sz w:val="24"/>
                <w:szCs w:val="24"/>
              </w:rPr>
              <w:t>умови</w:t>
            </w:r>
            <w:proofErr w:type="spellEnd"/>
            <w:r w:rsidRPr="00EB075C">
              <w:rPr>
                <w:rFonts w:cs="Times New Roman"/>
                <w:bCs/>
                <w:sz w:val="24"/>
                <w:szCs w:val="24"/>
              </w:rPr>
              <w:t xml:space="preserve"> </w:t>
            </w:r>
            <w:proofErr w:type="spellStart"/>
            <w:r w:rsidRPr="00EB075C">
              <w:rPr>
                <w:rFonts w:cs="Times New Roman"/>
                <w:bCs/>
                <w:sz w:val="24"/>
                <w:szCs w:val="24"/>
              </w:rPr>
              <w:t>зберігання</w:t>
            </w:r>
            <w:proofErr w:type="spellEnd"/>
            <w:r w:rsidRPr="00EB075C">
              <w:rPr>
                <w:rFonts w:cs="Times New Roman"/>
                <w:bCs/>
                <w:sz w:val="24"/>
                <w:szCs w:val="24"/>
              </w:rPr>
              <w:t xml:space="preserve">, </w:t>
            </w:r>
            <w:proofErr w:type="spellStart"/>
            <w:r w:rsidRPr="00EB075C">
              <w:rPr>
                <w:rFonts w:cs="Times New Roman"/>
                <w:bCs/>
                <w:sz w:val="24"/>
                <w:szCs w:val="24"/>
              </w:rPr>
              <w:t>дані</w:t>
            </w:r>
            <w:proofErr w:type="spellEnd"/>
            <w:r w:rsidRPr="00EB075C">
              <w:rPr>
                <w:rFonts w:cs="Times New Roman"/>
                <w:bCs/>
                <w:sz w:val="24"/>
                <w:szCs w:val="24"/>
              </w:rPr>
              <w:t xml:space="preserve"> про </w:t>
            </w:r>
            <w:proofErr w:type="spellStart"/>
            <w:r w:rsidRPr="00EB075C">
              <w:rPr>
                <w:rFonts w:cs="Times New Roman"/>
                <w:bCs/>
                <w:sz w:val="24"/>
                <w:szCs w:val="24"/>
              </w:rPr>
              <w:t>харчову</w:t>
            </w:r>
            <w:proofErr w:type="spellEnd"/>
            <w:r w:rsidRPr="00EB075C">
              <w:rPr>
                <w:rFonts w:cs="Times New Roman"/>
                <w:bCs/>
                <w:sz w:val="24"/>
                <w:szCs w:val="24"/>
              </w:rPr>
              <w:t xml:space="preserve"> та </w:t>
            </w:r>
            <w:proofErr w:type="spellStart"/>
            <w:r w:rsidRPr="00EB075C">
              <w:rPr>
                <w:rFonts w:cs="Times New Roman"/>
                <w:bCs/>
                <w:sz w:val="24"/>
                <w:szCs w:val="24"/>
              </w:rPr>
              <w:t>енергетичну</w:t>
            </w:r>
            <w:proofErr w:type="spellEnd"/>
            <w:r w:rsidRPr="00EB075C">
              <w:rPr>
                <w:rFonts w:cs="Times New Roman"/>
                <w:bCs/>
                <w:sz w:val="24"/>
                <w:szCs w:val="24"/>
              </w:rPr>
              <w:t xml:space="preserve"> </w:t>
            </w:r>
            <w:proofErr w:type="spellStart"/>
            <w:r w:rsidRPr="00EB075C">
              <w:rPr>
                <w:rFonts w:cs="Times New Roman"/>
                <w:bCs/>
                <w:sz w:val="24"/>
                <w:szCs w:val="24"/>
              </w:rPr>
              <w:t>цінність</w:t>
            </w:r>
            <w:proofErr w:type="spellEnd"/>
            <w:r w:rsidRPr="00EB075C">
              <w:rPr>
                <w:rFonts w:cs="Times New Roman"/>
                <w:bCs/>
                <w:sz w:val="24"/>
                <w:szCs w:val="24"/>
              </w:rPr>
              <w:t>.</w:t>
            </w:r>
          </w:p>
        </w:tc>
      </w:tr>
      <w:tr w:rsidR="00E5709D" w:rsidRPr="00EB075C" w14:paraId="3CC137F6" w14:textId="77777777" w:rsidTr="001E5161">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5F26D5F9"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Якісні</w:t>
            </w:r>
            <w:proofErr w:type="spellEnd"/>
            <w:r w:rsidRPr="00EB075C">
              <w:rPr>
                <w:rFonts w:cs="Times New Roman"/>
                <w:bCs/>
                <w:sz w:val="24"/>
                <w:szCs w:val="24"/>
              </w:rPr>
              <w:t xml:space="preserve"> </w:t>
            </w:r>
            <w:proofErr w:type="spellStart"/>
            <w:r w:rsidRPr="00EB075C">
              <w:rPr>
                <w:rFonts w:cs="Times New Roman"/>
                <w:bCs/>
                <w:sz w:val="24"/>
                <w:szCs w:val="24"/>
              </w:rPr>
              <w:t>показники</w:t>
            </w:r>
            <w:proofErr w:type="spellEnd"/>
          </w:p>
        </w:tc>
        <w:tc>
          <w:tcPr>
            <w:tcW w:w="3749" w:type="pct"/>
            <w:tcBorders>
              <w:top w:val="outset" w:sz="6" w:space="0" w:color="auto"/>
              <w:left w:val="outset" w:sz="6" w:space="0" w:color="auto"/>
              <w:bottom w:val="outset" w:sz="6" w:space="0" w:color="auto"/>
              <w:right w:val="outset" w:sz="6" w:space="0" w:color="auto"/>
            </w:tcBorders>
            <w:vAlign w:val="center"/>
            <w:hideMark/>
          </w:tcPr>
          <w:p w14:paraId="6FEB9BB4" w14:textId="77777777" w:rsidR="00E5709D" w:rsidRPr="00EB075C" w:rsidRDefault="00E5709D" w:rsidP="001E5161">
            <w:pPr>
              <w:spacing w:after="0"/>
              <w:rPr>
                <w:rFonts w:cs="Times New Roman"/>
                <w:bCs/>
                <w:sz w:val="24"/>
                <w:szCs w:val="24"/>
              </w:rPr>
            </w:pPr>
            <w:r w:rsidRPr="00EB075C">
              <w:rPr>
                <w:rFonts w:cs="Times New Roman"/>
                <w:bCs/>
                <w:sz w:val="24"/>
                <w:szCs w:val="24"/>
              </w:rPr>
              <w:t xml:space="preserve">Масло </w:t>
            </w:r>
            <w:proofErr w:type="spellStart"/>
            <w:r w:rsidRPr="00EB075C">
              <w:rPr>
                <w:rFonts w:cs="Times New Roman"/>
                <w:bCs/>
                <w:sz w:val="24"/>
                <w:szCs w:val="24"/>
              </w:rPr>
              <w:t>вершкове</w:t>
            </w:r>
            <w:proofErr w:type="spellEnd"/>
            <w:r w:rsidRPr="00EB075C">
              <w:rPr>
                <w:rFonts w:cs="Times New Roman"/>
                <w:bCs/>
                <w:sz w:val="24"/>
                <w:szCs w:val="24"/>
              </w:rPr>
              <w:t xml:space="preserve"> </w:t>
            </w:r>
            <w:proofErr w:type="spellStart"/>
            <w:r w:rsidRPr="00EB075C">
              <w:rPr>
                <w:rFonts w:cs="Times New Roman"/>
                <w:bCs/>
                <w:sz w:val="24"/>
                <w:szCs w:val="24"/>
              </w:rPr>
              <w:t>вищого</w:t>
            </w:r>
            <w:proofErr w:type="spellEnd"/>
            <w:r w:rsidRPr="00EB075C">
              <w:rPr>
                <w:rFonts w:cs="Times New Roman"/>
                <w:bCs/>
                <w:sz w:val="24"/>
                <w:szCs w:val="24"/>
              </w:rPr>
              <w:t xml:space="preserve"> </w:t>
            </w:r>
            <w:proofErr w:type="spellStart"/>
            <w:r w:rsidRPr="00EB075C">
              <w:rPr>
                <w:rFonts w:cs="Times New Roman"/>
                <w:bCs/>
                <w:sz w:val="24"/>
                <w:szCs w:val="24"/>
              </w:rPr>
              <w:t>ґатунку</w:t>
            </w:r>
            <w:proofErr w:type="spellEnd"/>
            <w:r w:rsidRPr="00EB075C">
              <w:rPr>
                <w:rFonts w:cs="Times New Roman"/>
                <w:bCs/>
                <w:sz w:val="24"/>
                <w:szCs w:val="24"/>
              </w:rPr>
              <w:t xml:space="preserve"> з </w:t>
            </w:r>
            <w:proofErr w:type="spellStart"/>
            <w:r w:rsidRPr="00EB075C">
              <w:rPr>
                <w:rFonts w:cs="Times New Roman"/>
                <w:bCs/>
                <w:sz w:val="24"/>
                <w:szCs w:val="24"/>
              </w:rPr>
              <w:t>масовою</w:t>
            </w:r>
            <w:proofErr w:type="spellEnd"/>
            <w:r w:rsidRPr="00EB075C">
              <w:rPr>
                <w:rFonts w:cs="Times New Roman"/>
                <w:bCs/>
                <w:sz w:val="24"/>
                <w:szCs w:val="24"/>
              </w:rPr>
              <w:t xml:space="preserve"> </w:t>
            </w:r>
            <w:proofErr w:type="spellStart"/>
            <w:r w:rsidRPr="00EB075C">
              <w:rPr>
                <w:rFonts w:cs="Times New Roman"/>
                <w:bCs/>
                <w:sz w:val="24"/>
                <w:szCs w:val="24"/>
              </w:rPr>
              <w:t>часткою</w:t>
            </w:r>
            <w:proofErr w:type="spellEnd"/>
            <w:r w:rsidRPr="00EB075C">
              <w:rPr>
                <w:rFonts w:cs="Times New Roman"/>
                <w:bCs/>
                <w:sz w:val="24"/>
                <w:szCs w:val="24"/>
              </w:rPr>
              <w:t xml:space="preserve"> жиру не </w:t>
            </w:r>
            <w:proofErr w:type="spellStart"/>
            <w:r w:rsidRPr="00EB075C">
              <w:rPr>
                <w:rFonts w:cs="Times New Roman"/>
                <w:bCs/>
                <w:sz w:val="24"/>
                <w:szCs w:val="24"/>
              </w:rPr>
              <w:t>нижче</w:t>
            </w:r>
            <w:proofErr w:type="spellEnd"/>
            <w:r w:rsidRPr="00EB075C">
              <w:rPr>
                <w:rFonts w:cs="Times New Roman"/>
                <w:bCs/>
                <w:sz w:val="24"/>
                <w:szCs w:val="24"/>
              </w:rPr>
              <w:t xml:space="preserve"> </w:t>
            </w:r>
            <w:r w:rsidRPr="006225C0">
              <w:rPr>
                <w:rFonts w:cs="Times New Roman"/>
                <w:bCs/>
                <w:sz w:val="24"/>
                <w:szCs w:val="24"/>
              </w:rPr>
              <w:t xml:space="preserve">73% </w:t>
            </w:r>
            <w:proofErr w:type="spellStart"/>
            <w:r w:rsidRPr="006225C0">
              <w:rPr>
                <w:rFonts w:cs="Times New Roman"/>
                <w:bCs/>
                <w:sz w:val="24"/>
                <w:szCs w:val="24"/>
              </w:rPr>
              <w:t>або</w:t>
            </w:r>
            <w:proofErr w:type="spellEnd"/>
            <w:r w:rsidRPr="006225C0">
              <w:rPr>
                <w:rFonts w:cs="Times New Roman"/>
                <w:bCs/>
                <w:sz w:val="24"/>
                <w:szCs w:val="24"/>
              </w:rPr>
              <w:t xml:space="preserve"> </w:t>
            </w:r>
            <w:proofErr w:type="spellStart"/>
            <w:r w:rsidRPr="006225C0">
              <w:rPr>
                <w:rFonts w:cs="Times New Roman"/>
                <w:bCs/>
                <w:sz w:val="24"/>
                <w:szCs w:val="24"/>
              </w:rPr>
              <w:t>вище</w:t>
            </w:r>
            <w:proofErr w:type="spellEnd"/>
            <w:r w:rsidRPr="006225C0">
              <w:rPr>
                <w:rFonts w:cs="Times New Roman"/>
                <w:bCs/>
                <w:sz w:val="24"/>
                <w:szCs w:val="24"/>
              </w:rPr>
              <w:t>.</w:t>
            </w:r>
            <w:r w:rsidRPr="00EB075C">
              <w:rPr>
                <w:rFonts w:cs="Times New Roman"/>
                <w:bCs/>
                <w:sz w:val="24"/>
                <w:szCs w:val="24"/>
              </w:rPr>
              <w:t xml:space="preserve"> Повинно бути без </w:t>
            </w:r>
            <w:proofErr w:type="spellStart"/>
            <w:r w:rsidRPr="00EB075C">
              <w:rPr>
                <w:rFonts w:cs="Times New Roman"/>
                <w:bCs/>
                <w:sz w:val="24"/>
                <w:szCs w:val="24"/>
              </w:rPr>
              <w:t>вмісту</w:t>
            </w:r>
            <w:proofErr w:type="spellEnd"/>
            <w:r w:rsidRPr="00EB075C">
              <w:rPr>
                <w:rFonts w:cs="Times New Roman"/>
                <w:bCs/>
                <w:sz w:val="24"/>
                <w:szCs w:val="24"/>
              </w:rPr>
              <w:t xml:space="preserve"> ГМО і </w:t>
            </w:r>
            <w:proofErr w:type="spellStart"/>
            <w:r w:rsidRPr="00EB075C">
              <w:rPr>
                <w:rFonts w:cs="Times New Roman"/>
                <w:bCs/>
                <w:sz w:val="24"/>
                <w:szCs w:val="24"/>
              </w:rPr>
              <w:t>рослинних</w:t>
            </w:r>
            <w:proofErr w:type="spellEnd"/>
            <w:r w:rsidRPr="00EB075C">
              <w:rPr>
                <w:rFonts w:cs="Times New Roman"/>
                <w:bCs/>
                <w:sz w:val="24"/>
                <w:szCs w:val="24"/>
              </w:rPr>
              <w:t xml:space="preserve"> </w:t>
            </w:r>
            <w:proofErr w:type="spellStart"/>
            <w:r w:rsidRPr="00EB075C">
              <w:rPr>
                <w:rFonts w:cs="Times New Roman"/>
                <w:bCs/>
                <w:sz w:val="24"/>
                <w:szCs w:val="24"/>
              </w:rPr>
              <w:t>жирів</w:t>
            </w:r>
            <w:proofErr w:type="spellEnd"/>
            <w:r w:rsidRPr="00EB075C">
              <w:rPr>
                <w:rFonts w:cs="Times New Roman"/>
                <w:bCs/>
                <w:sz w:val="24"/>
                <w:szCs w:val="24"/>
              </w:rPr>
              <w:t xml:space="preserve">, </w:t>
            </w:r>
            <w:proofErr w:type="spellStart"/>
            <w:r w:rsidRPr="00EB075C">
              <w:rPr>
                <w:rFonts w:cs="Times New Roman"/>
                <w:bCs/>
                <w:sz w:val="24"/>
                <w:szCs w:val="24"/>
              </w:rPr>
              <w:t>що</w:t>
            </w:r>
            <w:proofErr w:type="spellEnd"/>
            <w:r w:rsidRPr="00EB075C">
              <w:rPr>
                <w:rFonts w:cs="Times New Roman"/>
                <w:bCs/>
                <w:sz w:val="24"/>
                <w:szCs w:val="24"/>
              </w:rPr>
              <w:t xml:space="preserve"> </w:t>
            </w:r>
            <w:proofErr w:type="spellStart"/>
            <w:r w:rsidRPr="00EB075C">
              <w:rPr>
                <w:rFonts w:cs="Times New Roman"/>
                <w:bCs/>
                <w:sz w:val="24"/>
                <w:szCs w:val="24"/>
              </w:rPr>
              <w:t>обов’язково</w:t>
            </w:r>
            <w:proofErr w:type="spellEnd"/>
            <w:r w:rsidRPr="00EB075C">
              <w:rPr>
                <w:rFonts w:cs="Times New Roman"/>
                <w:bCs/>
                <w:sz w:val="24"/>
                <w:szCs w:val="24"/>
              </w:rPr>
              <w:t xml:space="preserve"> </w:t>
            </w:r>
            <w:proofErr w:type="spellStart"/>
            <w:r w:rsidRPr="00EB075C">
              <w:rPr>
                <w:rFonts w:cs="Times New Roman"/>
                <w:bCs/>
                <w:sz w:val="24"/>
                <w:szCs w:val="24"/>
              </w:rPr>
              <w:t>відображається</w:t>
            </w:r>
            <w:proofErr w:type="spellEnd"/>
            <w:r w:rsidRPr="00EB075C">
              <w:rPr>
                <w:rFonts w:cs="Times New Roman"/>
                <w:bCs/>
                <w:sz w:val="24"/>
                <w:szCs w:val="24"/>
              </w:rPr>
              <w:t xml:space="preserve"> на </w:t>
            </w:r>
            <w:proofErr w:type="spellStart"/>
            <w:r w:rsidRPr="00EB075C">
              <w:rPr>
                <w:rFonts w:cs="Times New Roman"/>
                <w:bCs/>
                <w:sz w:val="24"/>
                <w:szCs w:val="24"/>
              </w:rPr>
              <w:t>етикетці</w:t>
            </w:r>
            <w:proofErr w:type="spellEnd"/>
            <w:r w:rsidRPr="00EB075C">
              <w:rPr>
                <w:rFonts w:cs="Times New Roman"/>
                <w:bCs/>
                <w:sz w:val="24"/>
                <w:szCs w:val="24"/>
              </w:rPr>
              <w:t xml:space="preserve"> </w:t>
            </w:r>
            <w:proofErr w:type="spellStart"/>
            <w:r w:rsidRPr="00EB075C">
              <w:rPr>
                <w:rFonts w:cs="Times New Roman"/>
                <w:bCs/>
                <w:sz w:val="24"/>
                <w:szCs w:val="24"/>
              </w:rPr>
              <w:t>маркуванням</w:t>
            </w:r>
            <w:proofErr w:type="spellEnd"/>
            <w:r w:rsidRPr="00EB075C">
              <w:rPr>
                <w:rFonts w:cs="Times New Roman"/>
                <w:bCs/>
                <w:sz w:val="24"/>
                <w:szCs w:val="24"/>
              </w:rPr>
              <w:t xml:space="preserve"> «без ГМО».  Товар повинен </w:t>
            </w:r>
            <w:proofErr w:type="spellStart"/>
            <w:r w:rsidRPr="00EB075C">
              <w:rPr>
                <w:rFonts w:cs="Times New Roman"/>
                <w:bCs/>
                <w:sz w:val="24"/>
                <w:szCs w:val="24"/>
              </w:rPr>
              <w:t>мати</w:t>
            </w:r>
            <w:proofErr w:type="spellEnd"/>
            <w:r w:rsidRPr="00EB075C">
              <w:rPr>
                <w:rFonts w:cs="Times New Roman"/>
                <w:bCs/>
                <w:sz w:val="24"/>
                <w:szCs w:val="24"/>
              </w:rPr>
              <w:t xml:space="preserve"> </w:t>
            </w:r>
            <w:proofErr w:type="spellStart"/>
            <w:r w:rsidRPr="00EB075C">
              <w:rPr>
                <w:rFonts w:cs="Times New Roman"/>
                <w:bCs/>
                <w:sz w:val="24"/>
                <w:szCs w:val="24"/>
              </w:rPr>
              <w:t>термін</w:t>
            </w:r>
            <w:proofErr w:type="spellEnd"/>
            <w:r w:rsidRPr="00EB075C">
              <w:rPr>
                <w:rFonts w:cs="Times New Roman"/>
                <w:bCs/>
                <w:sz w:val="24"/>
                <w:szCs w:val="24"/>
              </w:rPr>
              <w:t xml:space="preserve"> </w:t>
            </w:r>
            <w:proofErr w:type="spellStart"/>
            <w:r w:rsidRPr="00EB075C">
              <w:rPr>
                <w:rFonts w:cs="Times New Roman"/>
                <w:bCs/>
                <w:sz w:val="24"/>
                <w:szCs w:val="24"/>
              </w:rPr>
              <w:t>придатності</w:t>
            </w:r>
            <w:proofErr w:type="spellEnd"/>
            <w:r w:rsidRPr="00EB075C">
              <w:rPr>
                <w:rFonts w:cs="Times New Roman"/>
                <w:bCs/>
                <w:sz w:val="24"/>
                <w:szCs w:val="24"/>
              </w:rPr>
              <w:t xml:space="preserve"> на момент поставки не </w:t>
            </w:r>
            <w:proofErr w:type="spellStart"/>
            <w:r w:rsidRPr="00EB075C">
              <w:rPr>
                <w:rFonts w:cs="Times New Roman"/>
                <w:bCs/>
                <w:sz w:val="24"/>
                <w:szCs w:val="24"/>
              </w:rPr>
              <w:t>менше</w:t>
            </w:r>
            <w:proofErr w:type="spellEnd"/>
            <w:r w:rsidRPr="00EB075C">
              <w:rPr>
                <w:rFonts w:cs="Times New Roman"/>
                <w:bCs/>
                <w:sz w:val="24"/>
                <w:szCs w:val="24"/>
              </w:rPr>
              <w:t xml:space="preserve"> 90% </w:t>
            </w:r>
            <w:proofErr w:type="spellStart"/>
            <w:r w:rsidRPr="00EB075C">
              <w:rPr>
                <w:rFonts w:cs="Times New Roman"/>
                <w:bCs/>
                <w:sz w:val="24"/>
                <w:szCs w:val="24"/>
              </w:rPr>
              <w:t>від</w:t>
            </w:r>
            <w:proofErr w:type="spellEnd"/>
            <w:r w:rsidRPr="00EB075C">
              <w:rPr>
                <w:rFonts w:cs="Times New Roman"/>
                <w:bCs/>
                <w:sz w:val="24"/>
                <w:szCs w:val="24"/>
              </w:rPr>
              <w:t xml:space="preserve"> </w:t>
            </w:r>
            <w:proofErr w:type="spellStart"/>
            <w:r w:rsidRPr="00EB075C">
              <w:rPr>
                <w:rFonts w:cs="Times New Roman"/>
                <w:bCs/>
                <w:sz w:val="24"/>
                <w:szCs w:val="24"/>
              </w:rPr>
              <w:t>терміну</w:t>
            </w:r>
            <w:proofErr w:type="spellEnd"/>
            <w:r w:rsidRPr="00EB075C">
              <w:rPr>
                <w:rFonts w:cs="Times New Roman"/>
                <w:bCs/>
                <w:sz w:val="24"/>
                <w:szCs w:val="24"/>
              </w:rPr>
              <w:t xml:space="preserve">, </w:t>
            </w:r>
            <w:proofErr w:type="spellStart"/>
            <w:r w:rsidRPr="00EB075C">
              <w:rPr>
                <w:rFonts w:cs="Times New Roman"/>
                <w:bCs/>
                <w:sz w:val="24"/>
                <w:szCs w:val="24"/>
              </w:rPr>
              <w:t>визначеного</w:t>
            </w:r>
            <w:proofErr w:type="spellEnd"/>
            <w:r w:rsidRPr="00EB075C">
              <w:rPr>
                <w:rFonts w:cs="Times New Roman"/>
                <w:bCs/>
                <w:sz w:val="24"/>
                <w:szCs w:val="24"/>
              </w:rPr>
              <w:t xml:space="preserve"> </w:t>
            </w:r>
            <w:proofErr w:type="spellStart"/>
            <w:r w:rsidRPr="00EB075C">
              <w:rPr>
                <w:rFonts w:cs="Times New Roman"/>
                <w:bCs/>
                <w:sz w:val="24"/>
                <w:szCs w:val="24"/>
              </w:rPr>
              <w:t>виробником</w:t>
            </w:r>
            <w:proofErr w:type="spellEnd"/>
            <w:r w:rsidRPr="00EB075C">
              <w:rPr>
                <w:rFonts w:cs="Times New Roman"/>
                <w:bCs/>
                <w:sz w:val="24"/>
                <w:szCs w:val="24"/>
              </w:rPr>
              <w:t xml:space="preserve"> для </w:t>
            </w:r>
            <w:proofErr w:type="spellStart"/>
            <w:r w:rsidRPr="00EB075C">
              <w:rPr>
                <w:rFonts w:cs="Times New Roman"/>
                <w:bCs/>
                <w:sz w:val="24"/>
                <w:szCs w:val="24"/>
              </w:rPr>
              <w:t>даного</w:t>
            </w:r>
            <w:proofErr w:type="spellEnd"/>
            <w:r w:rsidRPr="00EB075C">
              <w:rPr>
                <w:rFonts w:cs="Times New Roman"/>
                <w:bCs/>
                <w:sz w:val="24"/>
                <w:szCs w:val="24"/>
              </w:rPr>
              <w:t xml:space="preserve"> виду товару та за </w:t>
            </w:r>
            <w:proofErr w:type="spellStart"/>
            <w:r w:rsidRPr="00EB075C">
              <w:rPr>
                <w:rFonts w:cs="Times New Roman"/>
                <w:bCs/>
                <w:sz w:val="24"/>
                <w:szCs w:val="24"/>
              </w:rPr>
              <w:t>умови</w:t>
            </w:r>
            <w:proofErr w:type="spellEnd"/>
            <w:r w:rsidRPr="00EB075C">
              <w:rPr>
                <w:rFonts w:cs="Times New Roman"/>
                <w:bCs/>
                <w:sz w:val="24"/>
                <w:szCs w:val="24"/>
              </w:rPr>
              <w:t xml:space="preserve"> </w:t>
            </w:r>
            <w:proofErr w:type="spellStart"/>
            <w:r w:rsidRPr="00EB075C">
              <w:rPr>
                <w:rFonts w:cs="Times New Roman"/>
                <w:bCs/>
                <w:sz w:val="24"/>
                <w:szCs w:val="24"/>
              </w:rPr>
              <w:t>його</w:t>
            </w:r>
            <w:proofErr w:type="spellEnd"/>
            <w:r w:rsidRPr="00EB075C">
              <w:rPr>
                <w:rFonts w:cs="Times New Roman"/>
                <w:bCs/>
                <w:sz w:val="24"/>
                <w:szCs w:val="24"/>
              </w:rPr>
              <w:t xml:space="preserve"> </w:t>
            </w:r>
            <w:proofErr w:type="spellStart"/>
            <w:r w:rsidRPr="00EB075C">
              <w:rPr>
                <w:rFonts w:cs="Times New Roman"/>
                <w:bCs/>
                <w:sz w:val="24"/>
                <w:szCs w:val="24"/>
              </w:rPr>
              <w:t>збереження</w:t>
            </w:r>
            <w:proofErr w:type="spellEnd"/>
            <w:r w:rsidRPr="00EB075C">
              <w:rPr>
                <w:rFonts w:cs="Times New Roman"/>
                <w:bCs/>
                <w:sz w:val="24"/>
                <w:szCs w:val="24"/>
              </w:rPr>
              <w:t xml:space="preserve"> </w:t>
            </w:r>
            <w:proofErr w:type="spellStart"/>
            <w:r w:rsidRPr="00EB075C">
              <w:rPr>
                <w:rFonts w:cs="Times New Roman"/>
                <w:bCs/>
                <w:sz w:val="24"/>
                <w:szCs w:val="24"/>
              </w:rPr>
              <w:t>відповідно</w:t>
            </w:r>
            <w:proofErr w:type="spellEnd"/>
            <w:r w:rsidRPr="00EB075C">
              <w:rPr>
                <w:rFonts w:cs="Times New Roman"/>
                <w:bCs/>
                <w:sz w:val="24"/>
                <w:szCs w:val="24"/>
              </w:rPr>
              <w:t xml:space="preserve"> до </w:t>
            </w:r>
            <w:proofErr w:type="spellStart"/>
            <w:r w:rsidRPr="00EB075C">
              <w:rPr>
                <w:rFonts w:cs="Times New Roman"/>
                <w:bCs/>
                <w:sz w:val="24"/>
                <w:szCs w:val="24"/>
              </w:rPr>
              <w:t>встановлених</w:t>
            </w:r>
            <w:proofErr w:type="spellEnd"/>
            <w:r w:rsidRPr="00EB075C">
              <w:rPr>
                <w:rFonts w:cs="Times New Roman"/>
                <w:bCs/>
                <w:sz w:val="24"/>
                <w:szCs w:val="24"/>
              </w:rPr>
              <w:t xml:space="preserve"> норм і правил </w:t>
            </w:r>
            <w:proofErr w:type="spellStart"/>
            <w:r w:rsidRPr="00EB075C">
              <w:rPr>
                <w:rFonts w:cs="Times New Roman"/>
                <w:bCs/>
                <w:sz w:val="24"/>
                <w:szCs w:val="24"/>
              </w:rPr>
              <w:t>зберігання</w:t>
            </w:r>
            <w:proofErr w:type="spellEnd"/>
            <w:r w:rsidRPr="00EB075C">
              <w:rPr>
                <w:rFonts w:cs="Times New Roman"/>
                <w:bCs/>
                <w:sz w:val="24"/>
                <w:szCs w:val="24"/>
              </w:rPr>
              <w:t>.</w:t>
            </w:r>
          </w:p>
        </w:tc>
      </w:tr>
      <w:tr w:rsidR="00E5709D" w:rsidRPr="00EB075C" w14:paraId="0E0B4373" w14:textId="77777777" w:rsidTr="001E5161">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5B8C9DAD" w14:textId="77777777" w:rsidR="00E5709D" w:rsidRPr="00EB075C" w:rsidRDefault="00E5709D" w:rsidP="001E5161">
            <w:pPr>
              <w:spacing w:after="0"/>
              <w:rPr>
                <w:rFonts w:cs="Times New Roman"/>
                <w:bCs/>
                <w:sz w:val="24"/>
                <w:szCs w:val="24"/>
              </w:rPr>
            </w:pPr>
            <w:r w:rsidRPr="00EB075C">
              <w:rPr>
                <w:rFonts w:cs="Times New Roman"/>
                <w:bCs/>
                <w:sz w:val="24"/>
                <w:szCs w:val="24"/>
              </w:rPr>
              <w:t xml:space="preserve">Смак та запах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C89D05D"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Чистий</w:t>
            </w:r>
            <w:proofErr w:type="spellEnd"/>
            <w:r w:rsidRPr="00EB075C">
              <w:rPr>
                <w:rFonts w:cs="Times New Roman"/>
                <w:bCs/>
                <w:sz w:val="24"/>
                <w:szCs w:val="24"/>
              </w:rPr>
              <w:t xml:space="preserve">, без </w:t>
            </w:r>
            <w:proofErr w:type="spellStart"/>
            <w:r w:rsidRPr="00EB075C">
              <w:rPr>
                <w:rFonts w:cs="Times New Roman"/>
                <w:bCs/>
                <w:sz w:val="24"/>
                <w:szCs w:val="24"/>
              </w:rPr>
              <w:t>сторонніх</w:t>
            </w:r>
            <w:proofErr w:type="spellEnd"/>
            <w:r w:rsidRPr="00EB075C">
              <w:rPr>
                <w:rFonts w:cs="Times New Roman"/>
                <w:bCs/>
                <w:sz w:val="24"/>
                <w:szCs w:val="24"/>
              </w:rPr>
              <w:t xml:space="preserve"> </w:t>
            </w:r>
            <w:proofErr w:type="spellStart"/>
            <w:r w:rsidRPr="00EB075C">
              <w:rPr>
                <w:rFonts w:cs="Times New Roman"/>
                <w:bCs/>
                <w:sz w:val="24"/>
                <w:szCs w:val="24"/>
              </w:rPr>
              <w:t>присмаків</w:t>
            </w:r>
            <w:proofErr w:type="spellEnd"/>
            <w:r w:rsidRPr="00EB075C">
              <w:rPr>
                <w:rFonts w:cs="Times New Roman"/>
                <w:bCs/>
                <w:sz w:val="24"/>
                <w:szCs w:val="24"/>
              </w:rPr>
              <w:t xml:space="preserve"> і </w:t>
            </w:r>
            <w:proofErr w:type="spellStart"/>
            <w:r w:rsidRPr="00EB075C">
              <w:rPr>
                <w:rFonts w:cs="Times New Roman"/>
                <w:bCs/>
                <w:sz w:val="24"/>
                <w:szCs w:val="24"/>
              </w:rPr>
              <w:t>запахів</w:t>
            </w:r>
            <w:proofErr w:type="spellEnd"/>
            <w:r w:rsidRPr="00EB075C">
              <w:rPr>
                <w:rFonts w:cs="Times New Roman"/>
                <w:bCs/>
                <w:sz w:val="24"/>
                <w:szCs w:val="24"/>
              </w:rPr>
              <w:t xml:space="preserve">, </w:t>
            </w:r>
            <w:proofErr w:type="spellStart"/>
            <w:r w:rsidRPr="00EB075C">
              <w:rPr>
                <w:rFonts w:cs="Times New Roman"/>
                <w:bCs/>
                <w:sz w:val="24"/>
                <w:szCs w:val="24"/>
              </w:rPr>
              <w:t>характерний</w:t>
            </w:r>
            <w:proofErr w:type="spellEnd"/>
            <w:r w:rsidRPr="00EB075C">
              <w:rPr>
                <w:rFonts w:cs="Times New Roman"/>
                <w:bCs/>
                <w:sz w:val="24"/>
                <w:szCs w:val="24"/>
              </w:rPr>
              <w:t xml:space="preserve"> для вершкового масла з </w:t>
            </w:r>
            <w:proofErr w:type="spellStart"/>
            <w:r w:rsidRPr="00EB075C">
              <w:rPr>
                <w:rFonts w:cs="Times New Roman"/>
                <w:bCs/>
                <w:sz w:val="24"/>
                <w:szCs w:val="24"/>
              </w:rPr>
              <w:t>присмаком</w:t>
            </w:r>
            <w:proofErr w:type="spellEnd"/>
            <w:r w:rsidRPr="00EB075C">
              <w:rPr>
                <w:rFonts w:cs="Times New Roman"/>
                <w:bCs/>
                <w:sz w:val="24"/>
                <w:szCs w:val="24"/>
              </w:rPr>
              <w:t xml:space="preserve"> </w:t>
            </w:r>
            <w:proofErr w:type="spellStart"/>
            <w:r w:rsidRPr="00EB075C">
              <w:rPr>
                <w:rFonts w:cs="Times New Roman"/>
                <w:bCs/>
                <w:sz w:val="24"/>
                <w:szCs w:val="24"/>
              </w:rPr>
              <w:t>пастеризованих</w:t>
            </w:r>
            <w:proofErr w:type="spellEnd"/>
            <w:r w:rsidRPr="00EB075C">
              <w:rPr>
                <w:rFonts w:cs="Times New Roman"/>
                <w:bCs/>
                <w:sz w:val="24"/>
                <w:szCs w:val="24"/>
              </w:rPr>
              <w:t xml:space="preserve"> </w:t>
            </w:r>
            <w:proofErr w:type="spellStart"/>
            <w:r w:rsidRPr="00EB075C">
              <w:rPr>
                <w:rFonts w:cs="Times New Roman"/>
                <w:bCs/>
                <w:sz w:val="24"/>
                <w:szCs w:val="24"/>
              </w:rPr>
              <w:t>вершків</w:t>
            </w:r>
            <w:proofErr w:type="spellEnd"/>
            <w:r w:rsidRPr="00EB075C">
              <w:rPr>
                <w:rFonts w:cs="Times New Roman"/>
                <w:bCs/>
                <w:sz w:val="24"/>
                <w:szCs w:val="24"/>
              </w:rPr>
              <w:t xml:space="preserve"> </w:t>
            </w:r>
            <w:proofErr w:type="spellStart"/>
            <w:r w:rsidRPr="00EB075C">
              <w:rPr>
                <w:rFonts w:cs="Times New Roman"/>
                <w:bCs/>
                <w:sz w:val="24"/>
                <w:szCs w:val="24"/>
              </w:rPr>
              <w:t>або</w:t>
            </w:r>
            <w:proofErr w:type="spellEnd"/>
            <w:r w:rsidRPr="00EB075C">
              <w:rPr>
                <w:rFonts w:cs="Times New Roman"/>
                <w:bCs/>
                <w:sz w:val="24"/>
                <w:szCs w:val="24"/>
              </w:rPr>
              <w:t xml:space="preserve"> без </w:t>
            </w:r>
            <w:proofErr w:type="spellStart"/>
            <w:r w:rsidRPr="00EB075C">
              <w:rPr>
                <w:rFonts w:cs="Times New Roman"/>
                <w:bCs/>
                <w:sz w:val="24"/>
                <w:szCs w:val="24"/>
              </w:rPr>
              <w:t>нього</w:t>
            </w:r>
            <w:proofErr w:type="spellEnd"/>
            <w:r w:rsidRPr="00EB075C">
              <w:rPr>
                <w:rFonts w:cs="Times New Roman"/>
                <w:bCs/>
                <w:sz w:val="24"/>
                <w:szCs w:val="24"/>
              </w:rPr>
              <w:t xml:space="preserve"> - для </w:t>
            </w:r>
            <w:proofErr w:type="spellStart"/>
            <w:r w:rsidRPr="00EB075C">
              <w:rPr>
                <w:rFonts w:cs="Times New Roman"/>
                <w:bCs/>
                <w:sz w:val="24"/>
                <w:szCs w:val="24"/>
              </w:rPr>
              <w:t>солодковершкового</w:t>
            </w:r>
            <w:proofErr w:type="spellEnd"/>
            <w:r w:rsidRPr="00EB075C">
              <w:rPr>
                <w:rFonts w:cs="Times New Roman"/>
                <w:bCs/>
                <w:sz w:val="24"/>
                <w:szCs w:val="24"/>
              </w:rPr>
              <w:t xml:space="preserve"> масла.</w:t>
            </w:r>
          </w:p>
        </w:tc>
      </w:tr>
      <w:tr w:rsidR="00E5709D" w:rsidRPr="00EB075C" w14:paraId="090E3FB6" w14:textId="77777777" w:rsidTr="001E5161">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61274713"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Консистенція</w:t>
            </w:r>
            <w:proofErr w:type="spellEnd"/>
            <w:r w:rsidRPr="00EB075C">
              <w:rPr>
                <w:rFonts w:cs="Times New Roman"/>
                <w:bCs/>
                <w:sz w:val="24"/>
                <w:szCs w:val="24"/>
              </w:rPr>
              <w:t xml:space="preserve"> і </w:t>
            </w:r>
            <w:proofErr w:type="spellStart"/>
            <w:r w:rsidRPr="00EB075C">
              <w:rPr>
                <w:rFonts w:cs="Times New Roman"/>
                <w:bCs/>
                <w:sz w:val="24"/>
                <w:szCs w:val="24"/>
              </w:rPr>
              <w:t>зовнішній</w:t>
            </w:r>
            <w:proofErr w:type="spellEnd"/>
            <w:r w:rsidRPr="00EB075C">
              <w:rPr>
                <w:rFonts w:cs="Times New Roman"/>
                <w:bCs/>
                <w:sz w:val="24"/>
                <w:szCs w:val="24"/>
              </w:rPr>
              <w:t xml:space="preserve"> </w:t>
            </w:r>
            <w:proofErr w:type="spellStart"/>
            <w:r w:rsidRPr="00EB075C">
              <w:rPr>
                <w:rFonts w:cs="Times New Roman"/>
                <w:bCs/>
                <w:sz w:val="24"/>
                <w:szCs w:val="24"/>
              </w:rPr>
              <w:t>вигляд</w:t>
            </w:r>
            <w:proofErr w:type="spellEnd"/>
            <w:r w:rsidRPr="00EB075C">
              <w:rPr>
                <w:rFonts w:cs="Times New Roman"/>
                <w:bCs/>
                <w:sz w:val="24"/>
                <w:szCs w:val="24"/>
              </w:rPr>
              <w:t xml:space="preserve">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ADE9BDD"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Однорідна</w:t>
            </w:r>
            <w:proofErr w:type="spellEnd"/>
            <w:r w:rsidRPr="00EB075C">
              <w:rPr>
                <w:rFonts w:cs="Times New Roman"/>
                <w:bCs/>
                <w:sz w:val="24"/>
                <w:szCs w:val="24"/>
              </w:rPr>
              <w:t xml:space="preserve">, пластична, </w:t>
            </w:r>
            <w:proofErr w:type="spellStart"/>
            <w:r w:rsidRPr="00EB075C">
              <w:rPr>
                <w:rFonts w:cs="Times New Roman"/>
                <w:bCs/>
                <w:sz w:val="24"/>
                <w:szCs w:val="24"/>
              </w:rPr>
              <w:t>щільна</w:t>
            </w:r>
            <w:proofErr w:type="spellEnd"/>
            <w:r w:rsidRPr="00EB075C">
              <w:rPr>
                <w:rFonts w:cs="Times New Roman"/>
                <w:bCs/>
                <w:sz w:val="24"/>
                <w:szCs w:val="24"/>
              </w:rPr>
              <w:t xml:space="preserve">, </w:t>
            </w:r>
            <w:proofErr w:type="spellStart"/>
            <w:r w:rsidRPr="00EB075C">
              <w:rPr>
                <w:rFonts w:cs="Times New Roman"/>
                <w:bCs/>
                <w:sz w:val="24"/>
                <w:szCs w:val="24"/>
              </w:rPr>
              <w:t>поверхня</w:t>
            </w:r>
            <w:proofErr w:type="spellEnd"/>
            <w:r w:rsidRPr="00EB075C">
              <w:rPr>
                <w:rFonts w:cs="Times New Roman"/>
                <w:bCs/>
                <w:sz w:val="24"/>
                <w:szCs w:val="24"/>
              </w:rPr>
              <w:t xml:space="preserve"> масла на </w:t>
            </w:r>
            <w:proofErr w:type="spellStart"/>
            <w:r w:rsidRPr="00EB075C">
              <w:rPr>
                <w:rFonts w:cs="Times New Roman"/>
                <w:bCs/>
                <w:sz w:val="24"/>
                <w:szCs w:val="24"/>
              </w:rPr>
              <w:t>розрізі</w:t>
            </w:r>
            <w:proofErr w:type="spellEnd"/>
            <w:r w:rsidRPr="00EB075C">
              <w:rPr>
                <w:rFonts w:cs="Times New Roman"/>
                <w:bCs/>
                <w:sz w:val="24"/>
                <w:szCs w:val="24"/>
              </w:rPr>
              <w:t xml:space="preserve"> слабо </w:t>
            </w:r>
            <w:proofErr w:type="spellStart"/>
            <w:r w:rsidRPr="00EB075C">
              <w:rPr>
                <w:rFonts w:cs="Times New Roman"/>
                <w:bCs/>
                <w:sz w:val="24"/>
                <w:szCs w:val="24"/>
              </w:rPr>
              <w:t>блискуча</w:t>
            </w:r>
            <w:proofErr w:type="spellEnd"/>
            <w:r w:rsidRPr="00EB075C">
              <w:rPr>
                <w:rFonts w:cs="Times New Roman"/>
                <w:bCs/>
                <w:sz w:val="24"/>
                <w:szCs w:val="24"/>
              </w:rPr>
              <w:t xml:space="preserve"> і суха на </w:t>
            </w:r>
            <w:proofErr w:type="spellStart"/>
            <w:r w:rsidRPr="00EB075C">
              <w:rPr>
                <w:rFonts w:cs="Times New Roman"/>
                <w:bCs/>
                <w:sz w:val="24"/>
                <w:szCs w:val="24"/>
              </w:rPr>
              <w:t>вигляд</w:t>
            </w:r>
            <w:proofErr w:type="spellEnd"/>
            <w:r w:rsidRPr="00EB075C">
              <w:rPr>
                <w:rFonts w:cs="Times New Roman"/>
                <w:bCs/>
                <w:sz w:val="24"/>
                <w:szCs w:val="24"/>
              </w:rPr>
              <w:t xml:space="preserve"> </w:t>
            </w:r>
            <w:proofErr w:type="spellStart"/>
            <w:r w:rsidRPr="00EB075C">
              <w:rPr>
                <w:rFonts w:cs="Times New Roman"/>
                <w:bCs/>
                <w:sz w:val="24"/>
                <w:szCs w:val="24"/>
              </w:rPr>
              <w:t>або</w:t>
            </w:r>
            <w:proofErr w:type="spellEnd"/>
            <w:r w:rsidRPr="00EB075C">
              <w:rPr>
                <w:rFonts w:cs="Times New Roman"/>
                <w:bCs/>
                <w:sz w:val="24"/>
                <w:szCs w:val="24"/>
              </w:rPr>
              <w:t xml:space="preserve"> з </w:t>
            </w:r>
            <w:proofErr w:type="spellStart"/>
            <w:r w:rsidRPr="00EB075C">
              <w:rPr>
                <w:rFonts w:cs="Times New Roman"/>
                <w:bCs/>
                <w:sz w:val="24"/>
                <w:szCs w:val="24"/>
              </w:rPr>
              <w:t>наявністю</w:t>
            </w:r>
            <w:proofErr w:type="spellEnd"/>
            <w:r w:rsidRPr="00EB075C">
              <w:rPr>
                <w:rFonts w:cs="Times New Roman"/>
                <w:bCs/>
                <w:sz w:val="24"/>
                <w:szCs w:val="24"/>
              </w:rPr>
              <w:t xml:space="preserve"> </w:t>
            </w:r>
            <w:proofErr w:type="spellStart"/>
            <w:r w:rsidRPr="00EB075C">
              <w:rPr>
                <w:rFonts w:cs="Times New Roman"/>
                <w:bCs/>
                <w:sz w:val="24"/>
                <w:szCs w:val="24"/>
              </w:rPr>
              <w:t>дрібних</w:t>
            </w:r>
            <w:proofErr w:type="spellEnd"/>
            <w:r w:rsidRPr="00EB075C">
              <w:rPr>
                <w:rFonts w:cs="Times New Roman"/>
                <w:bCs/>
                <w:sz w:val="24"/>
                <w:szCs w:val="24"/>
              </w:rPr>
              <w:t xml:space="preserve"> </w:t>
            </w:r>
            <w:proofErr w:type="spellStart"/>
            <w:r w:rsidRPr="00EB075C">
              <w:rPr>
                <w:rFonts w:cs="Times New Roman"/>
                <w:bCs/>
                <w:sz w:val="24"/>
                <w:szCs w:val="24"/>
              </w:rPr>
              <w:t>краплин</w:t>
            </w:r>
            <w:proofErr w:type="spellEnd"/>
            <w:r w:rsidRPr="00EB075C">
              <w:rPr>
                <w:rFonts w:cs="Times New Roman"/>
                <w:bCs/>
                <w:sz w:val="24"/>
                <w:szCs w:val="24"/>
              </w:rPr>
              <w:t xml:space="preserve"> </w:t>
            </w:r>
            <w:proofErr w:type="spellStart"/>
            <w:r w:rsidRPr="00EB075C">
              <w:rPr>
                <w:rFonts w:cs="Times New Roman"/>
                <w:bCs/>
                <w:sz w:val="24"/>
                <w:szCs w:val="24"/>
              </w:rPr>
              <w:t>вологи</w:t>
            </w:r>
            <w:proofErr w:type="spellEnd"/>
            <w:r w:rsidRPr="00EB075C">
              <w:rPr>
                <w:rFonts w:cs="Times New Roman"/>
                <w:bCs/>
                <w:sz w:val="24"/>
                <w:szCs w:val="24"/>
              </w:rPr>
              <w:t xml:space="preserve">. </w:t>
            </w:r>
          </w:p>
        </w:tc>
      </w:tr>
      <w:tr w:rsidR="00E5709D" w:rsidRPr="00EB075C" w14:paraId="03E29B28" w14:textId="77777777" w:rsidTr="001E5161">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02AED51B"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Колір</w:t>
            </w:r>
            <w:proofErr w:type="spellEnd"/>
            <w:r w:rsidRPr="00EB075C">
              <w:rPr>
                <w:rFonts w:cs="Times New Roman"/>
                <w:bCs/>
                <w:sz w:val="24"/>
                <w:szCs w:val="24"/>
              </w:rPr>
              <w:t xml:space="preserve"> </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83211D4"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t>Від</w:t>
            </w:r>
            <w:proofErr w:type="spellEnd"/>
            <w:r w:rsidRPr="00EB075C">
              <w:rPr>
                <w:rFonts w:cs="Times New Roman"/>
                <w:bCs/>
                <w:sz w:val="24"/>
                <w:szCs w:val="24"/>
              </w:rPr>
              <w:t xml:space="preserve"> </w:t>
            </w:r>
            <w:proofErr w:type="spellStart"/>
            <w:r w:rsidRPr="00EB075C">
              <w:rPr>
                <w:rFonts w:cs="Times New Roman"/>
                <w:bCs/>
                <w:sz w:val="24"/>
                <w:szCs w:val="24"/>
              </w:rPr>
              <w:t>світло-жовтого</w:t>
            </w:r>
            <w:proofErr w:type="spellEnd"/>
            <w:r w:rsidRPr="00EB075C">
              <w:rPr>
                <w:rFonts w:cs="Times New Roman"/>
                <w:bCs/>
                <w:sz w:val="24"/>
                <w:szCs w:val="24"/>
              </w:rPr>
              <w:t xml:space="preserve"> до </w:t>
            </w:r>
            <w:proofErr w:type="spellStart"/>
            <w:r w:rsidRPr="00EB075C">
              <w:rPr>
                <w:rFonts w:cs="Times New Roman"/>
                <w:bCs/>
                <w:sz w:val="24"/>
                <w:szCs w:val="24"/>
              </w:rPr>
              <w:t>жовтого</w:t>
            </w:r>
            <w:proofErr w:type="spellEnd"/>
            <w:r w:rsidRPr="00EB075C">
              <w:rPr>
                <w:rFonts w:cs="Times New Roman"/>
                <w:bCs/>
                <w:sz w:val="24"/>
                <w:szCs w:val="24"/>
              </w:rPr>
              <w:t xml:space="preserve">, </w:t>
            </w:r>
            <w:proofErr w:type="spellStart"/>
            <w:r w:rsidRPr="00EB075C">
              <w:rPr>
                <w:rFonts w:cs="Times New Roman"/>
                <w:bCs/>
                <w:sz w:val="24"/>
                <w:szCs w:val="24"/>
              </w:rPr>
              <w:t>однорідний</w:t>
            </w:r>
            <w:proofErr w:type="spellEnd"/>
            <w:r w:rsidRPr="00EB075C">
              <w:rPr>
                <w:rFonts w:cs="Times New Roman"/>
                <w:bCs/>
                <w:sz w:val="24"/>
                <w:szCs w:val="24"/>
              </w:rPr>
              <w:t xml:space="preserve"> за </w:t>
            </w:r>
            <w:proofErr w:type="spellStart"/>
            <w:r w:rsidRPr="00EB075C">
              <w:rPr>
                <w:rFonts w:cs="Times New Roman"/>
                <w:bCs/>
                <w:sz w:val="24"/>
                <w:szCs w:val="24"/>
              </w:rPr>
              <w:t>всією</w:t>
            </w:r>
            <w:proofErr w:type="spellEnd"/>
            <w:r w:rsidRPr="00EB075C">
              <w:rPr>
                <w:rFonts w:cs="Times New Roman"/>
                <w:bCs/>
                <w:sz w:val="24"/>
                <w:szCs w:val="24"/>
              </w:rPr>
              <w:t xml:space="preserve"> </w:t>
            </w:r>
            <w:proofErr w:type="spellStart"/>
            <w:proofErr w:type="gramStart"/>
            <w:r w:rsidRPr="00EB075C">
              <w:rPr>
                <w:rFonts w:cs="Times New Roman"/>
                <w:bCs/>
                <w:sz w:val="24"/>
                <w:szCs w:val="24"/>
              </w:rPr>
              <w:t>масою</w:t>
            </w:r>
            <w:proofErr w:type="spellEnd"/>
            <w:r w:rsidRPr="00EB075C">
              <w:rPr>
                <w:rFonts w:cs="Times New Roman"/>
                <w:bCs/>
                <w:sz w:val="24"/>
                <w:szCs w:val="24"/>
              </w:rPr>
              <w:t xml:space="preserve">,  </w:t>
            </w:r>
            <w:proofErr w:type="spellStart"/>
            <w:r w:rsidRPr="00EB075C">
              <w:rPr>
                <w:rFonts w:cs="Times New Roman"/>
                <w:bCs/>
                <w:sz w:val="24"/>
                <w:szCs w:val="24"/>
              </w:rPr>
              <w:t>чистий</w:t>
            </w:r>
            <w:proofErr w:type="spellEnd"/>
            <w:proofErr w:type="gramEnd"/>
            <w:r w:rsidRPr="00EB075C">
              <w:rPr>
                <w:rFonts w:cs="Times New Roman"/>
                <w:bCs/>
                <w:sz w:val="24"/>
                <w:szCs w:val="24"/>
              </w:rPr>
              <w:t>.</w:t>
            </w:r>
          </w:p>
        </w:tc>
      </w:tr>
      <w:tr w:rsidR="00E5709D" w:rsidRPr="002B249D" w14:paraId="3343DA49" w14:textId="77777777" w:rsidTr="001E5161">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tcPr>
          <w:p w14:paraId="27670D4A" w14:textId="77777777" w:rsidR="00E5709D" w:rsidRPr="00EB075C" w:rsidRDefault="00E5709D" w:rsidP="001E5161">
            <w:pPr>
              <w:spacing w:after="0"/>
              <w:rPr>
                <w:rFonts w:cs="Times New Roman"/>
                <w:bCs/>
                <w:sz w:val="24"/>
                <w:szCs w:val="24"/>
              </w:rPr>
            </w:pPr>
            <w:proofErr w:type="spellStart"/>
            <w:r w:rsidRPr="00EB075C">
              <w:rPr>
                <w:rFonts w:cs="Times New Roman"/>
                <w:bCs/>
                <w:sz w:val="24"/>
                <w:szCs w:val="24"/>
              </w:rPr>
              <w:lastRenderedPageBreak/>
              <w:t>Кількість</w:t>
            </w:r>
            <w:proofErr w:type="spellEnd"/>
            <w:r w:rsidRPr="00EB075C">
              <w:rPr>
                <w:rFonts w:cs="Times New Roman"/>
                <w:bCs/>
                <w:sz w:val="24"/>
                <w:szCs w:val="24"/>
              </w:rPr>
              <w:t>, кг</w:t>
            </w:r>
          </w:p>
        </w:tc>
        <w:tc>
          <w:tcPr>
            <w:tcW w:w="3753" w:type="pct"/>
            <w:gridSpan w:val="2"/>
            <w:tcBorders>
              <w:top w:val="outset" w:sz="6" w:space="0" w:color="auto"/>
              <w:left w:val="outset" w:sz="6" w:space="0" w:color="auto"/>
              <w:bottom w:val="outset" w:sz="6" w:space="0" w:color="auto"/>
              <w:right w:val="outset" w:sz="6" w:space="0" w:color="auto"/>
            </w:tcBorders>
            <w:vAlign w:val="center"/>
          </w:tcPr>
          <w:p w14:paraId="37758A35" w14:textId="77777777" w:rsidR="00E5709D" w:rsidRPr="00EB075C" w:rsidRDefault="00E5709D" w:rsidP="001E5161">
            <w:pPr>
              <w:spacing w:after="0"/>
              <w:rPr>
                <w:rFonts w:cs="Times New Roman"/>
                <w:sz w:val="24"/>
                <w:szCs w:val="24"/>
              </w:rPr>
            </w:pPr>
            <w:r w:rsidRPr="00EB075C">
              <w:rPr>
                <w:rFonts w:cs="Times New Roman"/>
                <w:sz w:val="24"/>
                <w:szCs w:val="24"/>
              </w:rPr>
              <w:t>600</w:t>
            </w:r>
          </w:p>
        </w:tc>
      </w:tr>
    </w:tbl>
    <w:p w14:paraId="4D1A03DA" w14:textId="77777777" w:rsidR="00E5709D" w:rsidRPr="002B249D" w:rsidRDefault="00E5709D" w:rsidP="00E5709D">
      <w:pPr>
        <w:tabs>
          <w:tab w:val="left" w:pos="2160"/>
          <w:tab w:val="left" w:pos="3600"/>
        </w:tabs>
        <w:spacing w:after="0"/>
        <w:rPr>
          <w:rFonts w:cs="Times New Roman"/>
          <w:b/>
          <w:sz w:val="24"/>
          <w:szCs w:val="24"/>
          <w:u w:val="single"/>
        </w:rPr>
      </w:pPr>
    </w:p>
    <w:p w14:paraId="7A129A28" w14:textId="77777777" w:rsidR="00E5709D" w:rsidRPr="002B249D" w:rsidRDefault="00E5709D" w:rsidP="00E5709D">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санітарного</w:t>
      </w:r>
      <w:proofErr w:type="spell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Міністрів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p>
    <w:p w14:paraId="36B0FA2D" w14:textId="77777777" w:rsidR="00E5709D" w:rsidRPr="002B249D" w:rsidRDefault="00E5709D" w:rsidP="00E5709D">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3E7A5DC0" w14:textId="77777777" w:rsidR="00E5709D" w:rsidRPr="002B249D" w:rsidRDefault="00E5709D" w:rsidP="00E5709D">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2023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776B5A93" w14:textId="77777777" w:rsidR="00E5709D" w:rsidRPr="002B249D" w:rsidRDefault="00E5709D" w:rsidP="00E5709D">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6C7EB2B5" w14:textId="77777777" w:rsidR="00E5709D" w:rsidRPr="002B249D" w:rsidRDefault="00E5709D" w:rsidP="00E5709D">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у будь-</w:t>
      </w:r>
      <w:proofErr w:type="spellStart"/>
      <w:r w:rsidRPr="002B249D">
        <w:rPr>
          <w:rFonts w:cs="Times New Roman"/>
          <w:color w:val="000000"/>
          <w:sz w:val="24"/>
          <w:szCs w:val="24"/>
          <w:lang w:eastAsia="x-none"/>
        </w:rPr>
        <w:t>який</w:t>
      </w:r>
      <w:proofErr w:type="spellEnd"/>
      <w:r w:rsidRPr="002B249D">
        <w:rPr>
          <w:rFonts w:cs="Times New Roman"/>
          <w:color w:val="000000"/>
          <w:sz w:val="24"/>
          <w:szCs w:val="24"/>
          <w:lang w:eastAsia="x-none"/>
        </w:rPr>
        <w:t xml:space="preserve"> час </w:t>
      </w:r>
      <w:proofErr w:type="spellStart"/>
      <w:r w:rsidRPr="002B249D">
        <w:rPr>
          <w:rFonts w:cs="Times New Roman"/>
          <w:color w:val="000000"/>
          <w:sz w:val="24"/>
          <w:szCs w:val="24"/>
          <w:lang w:eastAsia="x-none"/>
        </w:rPr>
        <w:t>відбирати</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зразки</w:t>
      </w:r>
      <w:proofErr w:type="spellEnd"/>
      <w:r w:rsidRPr="002B249D">
        <w:rPr>
          <w:rFonts w:cs="Times New Roman"/>
          <w:color w:val="000000"/>
          <w:sz w:val="24"/>
          <w:szCs w:val="24"/>
          <w:lang w:eastAsia="x-none"/>
        </w:rPr>
        <w:t xml:space="preserve"> товару для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на </w:t>
      </w:r>
      <w:proofErr w:type="spellStart"/>
      <w:r w:rsidRPr="002B249D">
        <w:rPr>
          <w:rFonts w:cs="Times New Roman"/>
          <w:color w:val="000000"/>
          <w:sz w:val="24"/>
          <w:szCs w:val="24"/>
          <w:lang w:eastAsia="x-none"/>
        </w:rPr>
        <w:t>відповідність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наданим</w:t>
      </w:r>
      <w:proofErr w:type="spellEnd"/>
      <w:r w:rsidRPr="002B249D">
        <w:rPr>
          <w:rFonts w:cs="Times New Roman"/>
          <w:color w:val="000000"/>
          <w:sz w:val="24"/>
          <w:szCs w:val="24"/>
          <w:lang w:eastAsia="x-none"/>
        </w:rPr>
        <w:t xml:space="preserve"> документам </w:t>
      </w:r>
      <w:proofErr w:type="spellStart"/>
      <w:r w:rsidRPr="002B249D">
        <w:rPr>
          <w:rFonts w:cs="Times New Roman"/>
          <w:color w:val="000000"/>
          <w:sz w:val="24"/>
          <w:szCs w:val="24"/>
          <w:lang w:eastAsia="x-none"/>
        </w:rPr>
        <w:t>щодо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якості</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безпеки</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спеціально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акредитованих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лабораторіях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Вартість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сплачує</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разі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встановлення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невідповідності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поставленого</w:t>
      </w:r>
      <w:proofErr w:type="spellEnd"/>
      <w:r w:rsidRPr="002B249D">
        <w:rPr>
          <w:rFonts w:cs="Times New Roman"/>
          <w:color w:val="000000"/>
          <w:sz w:val="24"/>
          <w:szCs w:val="24"/>
          <w:lang w:eastAsia="x-none"/>
        </w:rPr>
        <w:t xml:space="preserve"> товару </w:t>
      </w:r>
      <w:proofErr w:type="spellStart"/>
      <w:r w:rsidRPr="002B249D">
        <w:rPr>
          <w:rFonts w:cs="Times New Roman"/>
          <w:color w:val="000000"/>
          <w:sz w:val="24"/>
          <w:szCs w:val="24"/>
          <w:lang w:eastAsia="x-none"/>
        </w:rPr>
        <w:t>заданим</w:t>
      </w:r>
      <w:proofErr w:type="spellEnd"/>
      <w:r w:rsidRPr="002B249D">
        <w:rPr>
          <w:rFonts w:cs="Times New Roman"/>
          <w:color w:val="000000"/>
          <w:sz w:val="24"/>
          <w:szCs w:val="24"/>
          <w:lang w:eastAsia="x-none"/>
        </w:rPr>
        <w:t xml:space="preserve"> параметрам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на </w:t>
      </w:r>
      <w:proofErr w:type="spellStart"/>
      <w:r w:rsidRPr="002B249D">
        <w:rPr>
          <w:rFonts w:cs="Times New Roman"/>
          <w:color w:val="000000"/>
          <w:sz w:val="24"/>
          <w:szCs w:val="24"/>
          <w:lang w:eastAsia="x-none"/>
        </w:rPr>
        <w:t>розірвання</w:t>
      </w:r>
      <w:proofErr w:type="spellEnd"/>
      <w:r w:rsidRPr="002B249D">
        <w:rPr>
          <w:rFonts w:cs="Times New Roman"/>
          <w:color w:val="000000"/>
          <w:sz w:val="24"/>
          <w:szCs w:val="24"/>
          <w:lang w:eastAsia="x-none"/>
        </w:rPr>
        <w:t xml:space="preserve"> договору про </w:t>
      </w:r>
      <w:proofErr w:type="spellStart"/>
      <w:r w:rsidRPr="002B249D">
        <w:rPr>
          <w:rFonts w:cs="Times New Roman"/>
          <w:color w:val="000000"/>
          <w:sz w:val="24"/>
          <w:szCs w:val="24"/>
          <w:lang w:eastAsia="x-none"/>
        </w:rPr>
        <w:t>закупівлю</w:t>
      </w:r>
      <w:proofErr w:type="spellEnd"/>
      <w:r w:rsidRPr="002B249D">
        <w:rPr>
          <w:rFonts w:cs="Times New Roman"/>
          <w:color w:val="000000"/>
          <w:sz w:val="24"/>
          <w:szCs w:val="24"/>
          <w:lang w:eastAsia="x-none"/>
        </w:rPr>
        <w:t>.</w:t>
      </w:r>
    </w:p>
    <w:p w14:paraId="539ACCF4" w14:textId="77777777" w:rsidR="00E5709D" w:rsidRPr="002B249D" w:rsidRDefault="00E5709D" w:rsidP="00E5709D">
      <w:pPr>
        <w:pStyle w:val="a3"/>
        <w:numPr>
          <w:ilvl w:val="0"/>
          <w:numId w:val="1"/>
        </w:numPr>
        <w:spacing w:after="0"/>
        <w:ind w:left="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74B58893" w14:textId="77777777" w:rsidR="00E5709D" w:rsidRPr="002B249D" w:rsidRDefault="00E5709D" w:rsidP="00E5709D">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73456ABB" w14:textId="77777777" w:rsidR="00E5709D" w:rsidRPr="002B249D" w:rsidRDefault="00E5709D" w:rsidP="00E5709D">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491C8789" w14:textId="77777777" w:rsidR="00E5709D" w:rsidRPr="002B249D" w:rsidRDefault="00E5709D" w:rsidP="00E5709D">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6688797F" w14:textId="77777777" w:rsidR="00E5709D" w:rsidRPr="002B249D" w:rsidRDefault="00E5709D" w:rsidP="00E5709D">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1CA9D81A" w14:textId="77777777" w:rsidR="00E5709D" w:rsidRPr="002B249D" w:rsidRDefault="00E5709D" w:rsidP="00E5709D">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3AD4248E" w14:textId="77777777" w:rsidR="00E5709D" w:rsidRPr="002B249D" w:rsidRDefault="00E5709D" w:rsidP="00E5709D">
      <w:pPr>
        <w:spacing w:after="0"/>
        <w:rPr>
          <w:rFonts w:cs="Times New Roman"/>
          <w:sz w:val="24"/>
          <w:szCs w:val="24"/>
        </w:rPr>
      </w:pPr>
      <w:r w:rsidRPr="00E5709D">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2B249D">
        <w:rPr>
          <w:rFonts w:cs="Times New Roman"/>
          <w:sz w:val="24"/>
          <w:szCs w:val="24"/>
        </w:rPr>
        <w:t xml:space="preserve">(у </w:t>
      </w:r>
      <w:proofErr w:type="spellStart"/>
      <w:r w:rsidRPr="002B249D">
        <w:rPr>
          <w:rFonts w:cs="Times New Roman"/>
          <w:sz w:val="24"/>
          <w:szCs w:val="24"/>
        </w:rPr>
        <w:t>випадках</w:t>
      </w:r>
      <w:proofErr w:type="spellEnd"/>
      <w:r w:rsidRPr="002B249D">
        <w:rPr>
          <w:rFonts w:cs="Times New Roman"/>
          <w:sz w:val="24"/>
          <w:szCs w:val="24"/>
        </w:rPr>
        <w:t xml:space="preserve"> </w:t>
      </w:r>
      <w:proofErr w:type="spellStart"/>
      <w:r w:rsidRPr="002B249D">
        <w:rPr>
          <w:rFonts w:cs="Times New Roman"/>
          <w:sz w:val="24"/>
          <w:szCs w:val="24"/>
        </w:rPr>
        <w:t>передбачених</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w:t>
      </w:r>
    </w:p>
    <w:p w14:paraId="778B1D85" w14:textId="77777777" w:rsidR="00E5709D" w:rsidRPr="002B249D" w:rsidRDefault="00E5709D" w:rsidP="00E5709D">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2EF87187" w14:textId="77777777" w:rsidR="00E5709D" w:rsidRPr="002B249D" w:rsidRDefault="00E5709D" w:rsidP="00E5709D">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xml:space="preserve">-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w:t>
      </w:r>
      <w:r w:rsidRPr="002B249D">
        <w:rPr>
          <w:rFonts w:ascii="Times New Roman" w:hAnsi="Times New Roman" w:cs="Times New Roman"/>
          <w:sz w:val="24"/>
          <w:szCs w:val="24"/>
        </w:rPr>
        <w:lastRenderedPageBreak/>
        <w:t>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0C28056A" w14:textId="77777777" w:rsidR="00E5709D" w:rsidRPr="002B249D" w:rsidRDefault="00E5709D" w:rsidP="00E5709D">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76645DEA" w14:textId="77777777" w:rsidR="00E5709D" w:rsidRPr="002B249D" w:rsidRDefault="00E5709D" w:rsidP="00E5709D">
      <w:pPr>
        <w:pStyle w:val="a3"/>
        <w:numPr>
          <w:ilvl w:val="0"/>
          <w:numId w:val="1"/>
        </w:numPr>
        <w:spacing w:after="0" w:line="240" w:lineRule="auto"/>
        <w:jc w:val="both"/>
        <w:rPr>
          <w:rFonts w:ascii="Times New Roman" w:hAnsi="Times New Roman" w:cs="Times New Roman"/>
          <w:sz w:val="24"/>
          <w:szCs w:val="24"/>
        </w:rPr>
      </w:pPr>
      <w:r w:rsidRPr="002B249D">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2B249D">
        <w:rPr>
          <w:rFonts w:ascii="Times New Roman" w:hAnsi="Times New Roman" w:cs="Times New Roman"/>
          <w:sz w:val="24"/>
          <w:szCs w:val="24"/>
        </w:rPr>
        <w:t xml:space="preserve"> давнини).</w:t>
      </w:r>
    </w:p>
    <w:p w14:paraId="0373D2DF" w14:textId="77777777" w:rsidR="00E5709D" w:rsidRPr="002B249D" w:rsidRDefault="00E5709D" w:rsidP="00E5709D">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0D6D680B" w14:textId="77777777" w:rsidR="00E5709D" w:rsidRPr="002B249D" w:rsidRDefault="00E5709D" w:rsidP="00E5709D">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10DEA45E" w14:textId="77777777" w:rsidR="00E5709D" w:rsidRPr="00E5709D" w:rsidRDefault="00E5709D" w:rsidP="00B9451D">
      <w:pPr>
        <w:spacing w:after="0"/>
        <w:ind w:firstLine="709"/>
        <w:jc w:val="both"/>
        <w:rPr>
          <w:rFonts w:cs="Times New Roman"/>
          <w:sz w:val="24"/>
          <w:szCs w:val="24"/>
          <w:lang w:val="uk-UA"/>
        </w:rPr>
      </w:pPr>
    </w:p>
    <w:sectPr w:rsidR="00E5709D" w:rsidRPr="00E5709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F6E3A"/>
    <w:rsid w:val="00274B1F"/>
    <w:rsid w:val="00324D57"/>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2023-04-05T13:49:00Z</dcterms:created>
  <dcterms:modified xsi:type="dcterms:W3CDTF">2023-04-05T14:58:00Z</dcterms:modified>
</cp:coreProperties>
</file>