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3C839B22" w:rsidR="00B9451D" w:rsidRPr="00916C58" w:rsidRDefault="00B9451D" w:rsidP="00674D9C">
      <w:pPr>
        <w:spacing w:after="0"/>
        <w:ind w:firstLine="709"/>
        <w:jc w:val="center"/>
        <w:rPr>
          <w:rFonts w:cs="Times New Roman"/>
          <w:sz w:val="24"/>
          <w:szCs w:val="24"/>
        </w:rPr>
      </w:pPr>
      <w:proofErr w:type="spellStart"/>
      <w:proofErr w:type="gramStart"/>
      <w:r w:rsidRPr="00916C58">
        <w:rPr>
          <w:rFonts w:cs="Times New Roman"/>
          <w:sz w:val="24"/>
          <w:szCs w:val="24"/>
        </w:rPr>
        <w:t>техн</w:t>
      </w:r>
      <w:proofErr w:type="gramEnd"/>
      <w:r w:rsidRPr="00916C58">
        <w:rPr>
          <w:rFonts w:cs="Times New Roman"/>
          <w:sz w:val="24"/>
          <w:szCs w:val="24"/>
        </w:rPr>
        <w:t>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w:t>
      </w:r>
      <w:r w:rsidR="00516459">
        <w:rPr>
          <w:rFonts w:cs="Times New Roman"/>
          <w:b/>
          <w:bCs/>
          <w:sz w:val="24"/>
          <w:szCs w:val="24"/>
          <w:lang w:val="uk-UA"/>
        </w:rPr>
        <w:t>1522</w:t>
      </w:r>
      <w:r w:rsidR="00324D57" w:rsidRPr="00324D57">
        <w:rPr>
          <w:rFonts w:cs="Times New Roman"/>
          <w:b/>
          <w:bCs/>
          <w:sz w:val="24"/>
          <w:szCs w:val="24"/>
        </w:rPr>
        <w:t xml:space="preserve">0000-6 </w:t>
      </w:r>
      <w:r w:rsidR="00516459">
        <w:rPr>
          <w:rFonts w:cs="Times New Roman"/>
          <w:b/>
          <w:bCs/>
          <w:sz w:val="24"/>
          <w:szCs w:val="24"/>
          <w:lang w:val="uk-UA"/>
        </w:rPr>
        <w:t>Риба, рибне філе та інше м’ясо риби морожені (Риба морожена «Хек тихоокеанський» (випотрошений без голови</w:t>
      </w:r>
      <w:r w:rsidR="00324D57" w:rsidRPr="00324D57">
        <w:rPr>
          <w:rFonts w:cs="Times New Roman"/>
          <w:b/>
          <w:bCs/>
          <w:sz w:val="24"/>
          <w:szCs w:val="24"/>
        </w:rPr>
        <w:t>)</w:t>
      </w:r>
      <w:r w:rsidR="00516459">
        <w:rPr>
          <w:rFonts w:cs="Times New Roman"/>
          <w:b/>
          <w:bCs/>
          <w:sz w:val="24"/>
          <w:szCs w:val="24"/>
          <w:lang w:val="uk-UA"/>
        </w:rPr>
        <w:t>)</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1EA4B684"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w:t>
      </w:r>
      <w:r w:rsidR="00516459">
        <w:rPr>
          <w:rFonts w:cs="Times New Roman"/>
          <w:b/>
          <w:bCs/>
          <w:sz w:val="24"/>
          <w:szCs w:val="24"/>
          <w:lang w:val="uk-UA"/>
        </w:rPr>
        <w:t>1522</w:t>
      </w:r>
      <w:r w:rsidR="00516459" w:rsidRPr="00324D57">
        <w:rPr>
          <w:rFonts w:cs="Times New Roman"/>
          <w:b/>
          <w:bCs/>
          <w:sz w:val="24"/>
          <w:szCs w:val="24"/>
        </w:rPr>
        <w:t xml:space="preserve">0000-6 </w:t>
      </w:r>
      <w:r w:rsidR="00516459">
        <w:rPr>
          <w:rFonts w:cs="Times New Roman"/>
          <w:b/>
          <w:bCs/>
          <w:sz w:val="24"/>
          <w:szCs w:val="24"/>
          <w:lang w:val="uk-UA"/>
        </w:rPr>
        <w:t>Риба, рибне фі</w:t>
      </w:r>
      <w:proofErr w:type="gramStart"/>
      <w:r w:rsidR="00516459">
        <w:rPr>
          <w:rFonts w:cs="Times New Roman"/>
          <w:b/>
          <w:bCs/>
          <w:sz w:val="24"/>
          <w:szCs w:val="24"/>
          <w:lang w:val="uk-UA"/>
        </w:rPr>
        <w:t>ле та</w:t>
      </w:r>
      <w:proofErr w:type="gramEnd"/>
      <w:r w:rsidR="00516459">
        <w:rPr>
          <w:rFonts w:cs="Times New Roman"/>
          <w:b/>
          <w:bCs/>
          <w:sz w:val="24"/>
          <w:szCs w:val="24"/>
          <w:lang w:val="uk-UA"/>
        </w:rPr>
        <w:t xml:space="preserve"> інше м’ясо риби морожені (Риба морожена «Хек тихоокеанський»</w:t>
      </w:r>
      <w:r w:rsidR="00516459">
        <w:rPr>
          <w:rFonts w:cs="Times New Roman"/>
          <w:b/>
          <w:bCs/>
          <w:sz w:val="24"/>
          <w:szCs w:val="24"/>
          <w:lang w:val="uk-UA"/>
        </w:rPr>
        <w:t xml:space="preserve"> (випотрошений без голови))</w:t>
      </w:r>
    </w:p>
    <w:p w14:paraId="4E6913CF" w14:textId="411B6F0B" w:rsidR="00E53785" w:rsidRPr="008F40AF"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27BBD" w:rsidRPr="008F40AF">
        <w:rPr>
          <w:rFonts w:cs="Times New Roman"/>
          <w:b/>
          <w:bCs/>
          <w:sz w:val="24"/>
          <w:szCs w:val="24"/>
          <w:shd w:val="clear" w:color="auto" w:fill="F0F5F2"/>
        </w:rPr>
        <w:t>ID: UA-2023-12-15-01</w:t>
      </w:r>
      <w:r w:rsidR="00516459">
        <w:rPr>
          <w:rFonts w:cs="Times New Roman"/>
          <w:b/>
          <w:bCs/>
          <w:sz w:val="24"/>
          <w:szCs w:val="24"/>
          <w:shd w:val="clear" w:color="auto" w:fill="F0F5F2"/>
          <w:lang w:val="uk-UA"/>
        </w:rPr>
        <w:t>7650</w:t>
      </w:r>
      <w:r w:rsidR="00B27BBD" w:rsidRPr="008F40AF">
        <w:rPr>
          <w:rFonts w:cs="Times New Roman"/>
          <w:b/>
          <w:bCs/>
          <w:sz w:val="24"/>
          <w:szCs w:val="24"/>
          <w:shd w:val="clear" w:color="auto" w:fill="F0F5F2"/>
        </w:rPr>
        <w:t>-a</w:t>
      </w:r>
    </w:p>
    <w:p w14:paraId="2E0D4340" w14:textId="23A7C1D9"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516459">
        <w:rPr>
          <w:rFonts w:cs="Times New Roman"/>
          <w:b/>
          <w:bCs/>
          <w:sz w:val="24"/>
          <w:szCs w:val="24"/>
          <w:lang w:val="uk-UA"/>
        </w:rPr>
        <w:t>588</w:t>
      </w:r>
      <w:r w:rsidR="00B27BBD" w:rsidRPr="00B27BBD">
        <w:rPr>
          <w:rFonts w:cs="Times New Roman"/>
          <w:b/>
          <w:bCs/>
          <w:sz w:val="24"/>
          <w:szCs w:val="24"/>
        </w:rPr>
        <w:t> </w:t>
      </w:r>
      <w:r w:rsidR="00516459">
        <w:rPr>
          <w:rFonts w:cs="Times New Roman"/>
          <w:b/>
          <w:bCs/>
          <w:sz w:val="24"/>
          <w:szCs w:val="24"/>
          <w:lang w:val="uk-UA"/>
        </w:rPr>
        <w:t>0</w:t>
      </w:r>
      <w:r w:rsidR="00B27BBD" w:rsidRPr="00B27BBD">
        <w:rPr>
          <w:rFonts w:cs="Times New Roman"/>
          <w:b/>
          <w:bCs/>
          <w:sz w:val="24"/>
          <w:szCs w:val="24"/>
        </w:rPr>
        <w:t>00,00 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2FFA9DC7"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r w:rsidRPr="00117926">
        <w:rPr>
          <w:rFonts w:cs="Times New Roman"/>
          <w:b/>
          <w:bCs/>
          <w:sz w:val="24"/>
          <w:szCs w:val="24"/>
          <w:lang w:val="uk-UA"/>
        </w:rPr>
        <w:t xml:space="preserve">ДК 021:2015 </w:t>
      </w:r>
      <w:r w:rsidR="00117926" w:rsidRPr="00117926">
        <w:rPr>
          <w:rFonts w:cs="Times New Roman"/>
          <w:b/>
          <w:bCs/>
          <w:sz w:val="24"/>
          <w:szCs w:val="24"/>
          <w:lang w:val="uk-UA"/>
        </w:rPr>
        <w:t>–</w:t>
      </w:r>
      <w:r w:rsidR="00516459">
        <w:rPr>
          <w:rFonts w:cs="Times New Roman"/>
          <w:b/>
          <w:bCs/>
          <w:sz w:val="24"/>
          <w:szCs w:val="24"/>
          <w:lang w:val="uk-UA"/>
        </w:rPr>
        <w:t>1522</w:t>
      </w:r>
      <w:r w:rsidR="00516459" w:rsidRPr="00516459">
        <w:rPr>
          <w:rFonts w:cs="Times New Roman"/>
          <w:b/>
          <w:bCs/>
          <w:sz w:val="24"/>
          <w:szCs w:val="24"/>
          <w:lang w:val="uk-UA"/>
        </w:rPr>
        <w:t xml:space="preserve">0000-6 </w:t>
      </w:r>
      <w:r w:rsidR="00516459">
        <w:rPr>
          <w:rFonts w:cs="Times New Roman"/>
          <w:b/>
          <w:bCs/>
          <w:sz w:val="24"/>
          <w:szCs w:val="24"/>
          <w:lang w:val="uk-UA"/>
        </w:rPr>
        <w:t xml:space="preserve">Риба, рибне філе та інше м’ясо риби морожені (Риба морожена «Хек тихоокеанський» </w:t>
      </w:r>
      <w:r w:rsidR="00516459">
        <w:rPr>
          <w:rFonts w:cs="Times New Roman"/>
          <w:b/>
          <w:bCs/>
          <w:sz w:val="24"/>
          <w:szCs w:val="24"/>
          <w:lang w:val="uk-UA"/>
        </w:rPr>
        <w:t>(випотрошений без голови))</w:t>
      </w:r>
      <w:r>
        <w:rPr>
          <w:rFonts w:cs="Times New Roman"/>
          <w:color w:val="333333"/>
          <w:sz w:val="24"/>
          <w:szCs w:val="24"/>
          <w:lang w:val="uk-UA"/>
        </w:rPr>
        <w:t xml:space="preserve">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3E0B033B" w14:textId="77777777" w:rsidR="00B27BBD" w:rsidRPr="0067158D" w:rsidRDefault="00B27BBD" w:rsidP="00B27BBD">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p w14:paraId="338C97D3" w14:textId="77777777" w:rsidR="007A47FB" w:rsidRPr="00157749" w:rsidRDefault="00117926" w:rsidP="00516459">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157749">
        <w:rPr>
          <w:rFonts w:ascii="Times New Roman" w:hAnsi="Times New Roman" w:cs="Times New Roman"/>
          <w:color w:val="000000"/>
          <w:sz w:val="24"/>
          <w:szCs w:val="24"/>
          <w:lang w:eastAsia="x-none"/>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77"/>
        <w:gridCol w:w="7149"/>
        <w:gridCol w:w="8"/>
      </w:tblGrid>
      <w:tr w:rsidR="007A47FB" w14:paraId="4EE64E31" w14:textId="77777777" w:rsidTr="00E14A30">
        <w:trPr>
          <w:gridAfter w:val="1"/>
          <w:wAfter w:w="4" w:type="pct"/>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3A9512B" w14:textId="77777777" w:rsidR="007A47FB" w:rsidRDefault="007A47FB" w:rsidP="00E14A30">
            <w:pPr>
              <w:spacing w:after="0"/>
              <w:rPr>
                <w:rFonts w:cs="Times New Roman"/>
                <w:b/>
                <w:bCs/>
                <w:sz w:val="24"/>
                <w:szCs w:val="24"/>
              </w:rPr>
            </w:pPr>
            <w:r>
              <w:rPr>
                <w:rFonts w:cs="Times New Roman"/>
                <w:b/>
                <w:bCs/>
                <w:sz w:val="24"/>
                <w:szCs w:val="24"/>
              </w:rPr>
              <w:t xml:space="preserve">Конкретна </w:t>
            </w:r>
            <w:proofErr w:type="spellStart"/>
            <w:r>
              <w:rPr>
                <w:rFonts w:cs="Times New Roman"/>
                <w:b/>
                <w:bCs/>
                <w:sz w:val="24"/>
                <w:szCs w:val="24"/>
              </w:rPr>
              <w:t>назва</w:t>
            </w:r>
            <w:proofErr w:type="spellEnd"/>
            <w:r>
              <w:rPr>
                <w:rFonts w:cs="Times New Roman"/>
                <w:b/>
                <w:bCs/>
                <w:sz w:val="24"/>
                <w:szCs w:val="24"/>
              </w:rPr>
              <w:t xml:space="preserve"> предмету </w:t>
            </w:r>
            <w:proofErr w:type="spellStart"/>
            <w:r>
              <w:rPr>
                <w:rFonts w:cs="Times New Roman"/>
                <w:b/>
                <w:bCs/>
                <w:sz w:val="24"/>
                <w:szCs w:val="24"/>
              </w:rPr>
              <w:t>закупі</w:t>
            </w:r>
            <w:proofErr w:type="gramStart"/>
            <w:r>
              <w:rPr>
                <w:rFonts w:cs="Times New Roman"/>
                <w:b/>
                <w:bCs/>
                <w:sz w:val="24"/>
                <w:szCs w:val="24"/>
              </w:rPr>
              <w:t>вл</w:t>
            </w:r>
            <w:proofErr w:type="gramEnd"/>
            <w:r>
              <w:rPr>
                <w:rFonts w:cs="Times New Roman"/>
                <w:b/>
                <w:bCs/>
                <w:sz w:val="24"/>
                <w:szCs w:val="24"/>
              </w:rPr>
              <w:t>і</w:t>
            </w:r>
            <w:proofErr w:type="spellEnd"/>
          </w:p>
        </w:tc>
        <w:tc>
          <w:tcPr>
            <w:tcW w:w="3749" w:type="pct"/>
            <w:tcBorders>
              <w:top w:val="outset" w:sz="6" w:space="0" w:color="auto"/>
              <w:left w:val="outset" w:sz="6" w:space="0" w:color="auto"/>
              <w:bottom w:val="outset" w:sz="6" w:space="0" w:color="auto"/>
              <w:right w:val="outset" w:sz="6" w:space="0" w:color="auto"/>
            </w:tcBorders>
            <w:vAlign w:val="center"/>
            <w:hideMark/>
          </w:tcPr>
          <w:p w14:paraId="019BBE75" w14:textId="77777777" w:rsidR="007A47FB" w:rsidRDefault="007A47FB" w:rsidP="00E14A30">
            <w:pPr>
              <w:spacing w:after="0"/>
              <w:rPr>
                <w:rFonts w:cs="Times New Roman"/>
                <w:b/>
                <w:bCs/>
                <w:sz w:val="24"/>
                <w:szCs w:val="24"/>
              </w:rPr>
            </w:pPr>
            <w:proofErr w:type="spellStart"/>
            <w:r>
              <w:rPr>
                <w:rFonts w:cs="Times New Roman"/>
                <w:b/>
                <w:bCs/>
                <w:sz w:val="24"/>
                <w:szCs w:val="24"/>
              </w:rPr>
              <w:t>Риба</w:t>
            </w:r>
            <w:proofErr w:type="spellEnd"/>
            <w:r>
              <w:rPr>
                <w:rFonts w:cs="Times New Roman"/>
                <w:b/>
                <w:bCs/>
                <w:sz w:val="24"/>
                <w:szCs w:val="24"/>
              </w:rPr>
              <w:t xml:space="preserve"> </w:t>
            </w:r>
            <w:proofErr w:type="gramStart"/>
            <w:r>
              <w:rPr>
                <w:rFonts w:cs="Times New Roman"/>
                <w:b/>
                <w:bCs/>
                <w:sz w:val="24"/>
                <w:szCs w:val="24"/>
              </w:rPr>
              <w:t>морожена</w:t>
            </w:r>
            <w:proofErr w:type="gramEnd"/>
            <w:r>
              <w:rPr>
                <w:rFonts w:cs="Times New Roman"/>
                <w:b/>
                <w:bCs/>
                <w:sz w:val="24"/>
                <w:szCs w:val="24"/>
              </w:rPr>
              <w:t xml:space="preserve"> "Хек </w:t>
            </w:r>
            <w:proofErr w:type="spellStart"/>
            <w:r>
              <w:rPr>
                <w:rFonts w:cs="Times New Roman"/>
                <w:b/>
                <w:bCs/>
                <w:sz w:val="24"/>
                <w:szCs w:val="24"/>
              </w:rPr>
              <w:t>тихоокеанський</w:t>
            </w:r>
            <w:proofErr w:type="spellEnd"/>
            <w:r>
              <w:rPr>
                <w:rFonts w:cs="Times New Roman"/>
                <w:b/>
                <w:bCs/>
                <w:sz w:val="24"/>
                <w:szCs w:val="24"/>
              </w:rPr>
              <w:t>" (</w:t>
            </w:r>
            <w:proofErr w:type="spellStart"/>
            <w:r>
              <w:rPr>
                <w:rFonts w:cs="Times New Roman"/>
                <w:b/>
                <w:bCs/>
                <w:sz w:val="24"/>
                <w:szCs w:val="24"/>
              </w:rPr>
              <w:t>випотрошений</w:t>
            </w:r>
            <w:proofErr w:type="spellEnd"/>
            <w:r>
              <w:rPr>
                <w:rFonts w:cs="Times New Roman"/>
                <w:b/>
                <w:bCs/>
                <w:sz w:val="24"/>
                <w:szCs w:val="24"/>
              </w:rPr>
              <w:t xml:space="preserve"> без </w:t>
            </w:r>
            <w:proofErr w:type="spellStart"/>
            <w:r>
              <w:rPr>
                <w:rFonts w:cs="Times New Roman"/>
                <w:b/>
                <w:bCs/>
                <w:sz w:val="24"/>
                <w:szCs w:val="24"/>
              </w:rPr>
              <w:t>голови</w:t>
            </w:r>
            <w:proofErr w:type="spellEnd"/>
            <w:r>
              <w:rPr>
                <w:rFonts w:cs="Times New Roman"/>
                <w:b/>
                <w:bCs/>
                <w:sz w:val="24"/>
                <w:szCs w:val="24"/>
              </w:rPr>
              <w:t>)</w:t>
            </w:r>
          </w:p>
        </w:tc>
      </w:tr>
      <w:tr w:rsidR="007A47FB" w14:paraId="05687AD8" w14:textId="77777777" w:rsidTr="00E14A30">
        <w:trPr>
          <w:tblHeade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745296C6" w14:textId="77777777" w:rsidR="007A47FB" w:rsidRDefault="007A47FB" w:rsidP="00E14A30">
            <w:pPr>
              <w:spacing w:after="0"/>
              <w:jc w:val="center"/>
              <w:rPr>
                <w:rFonts w:cs="Times New Roman"/>
                <w:b/>
                <w:bCs/>
                <w:sz w:val="24"/>
                <w:szCs w:val="24"/>
              </w:rPr>
            </w:pPr>
            <w:r>
              <w:rPr>
                <w:rFonts w:cs="Times New Roman"/>
                <w:b/>
                <w:bCs/>
                <w:sz w:val="24"/>
                <w:szCs w:val="24"/>
              </w:rPr>
              <w:t>Характеристика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F6F2198" w14:textId="77777777" w:rsidR="007A47FB" w:rsidRDefault="007A47FB" w:rsidP="00E14A30">
            <w:pPr>
              <w:spacing w:after="0"/>
              <w:jc w:val="center"/>
              <w:rPr>
                <w:rFonts w:cs="Times New Roman"/>
                <w:b/>
                <w:bCs/>
                <w:sz w:val="24"/>
                <w:szCs w:val="24"/>
              </w:rPr>
            </w:pPr>
            <w:proofErr w:type="spellStart"/>
            <w:r>
              <w:rPr>
                <w:rFonts w:cs="Times New Roman"/>
                <w:b/>
                <w:bCs/>
                <w:sz w:val="24"/>
                <w:szCs w:val="24"/>
              </w:rPr>
              <w:t>Значення</w:t>
            </w:r>
            <w:proofErr w:type="spellEnd"/>
          </w:p>
        </w:tc>
      </w:tr>
      <w:tr w:rsidR="007A47FB" w14:paraId="18F5CA98" w14:textId="77777777" w:rsidTr="00E14A30">
        <w:trPr>
          <w:trHeight w:val="583"/>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143D73E8" w14:textId="77777777" w:rsidR="007A47FB" w:rsidRDefault="007A47FB" w:rsidP="00E14A30">
            <w:pPr>
              <w:spacing w:after="0"/>
              <w:rPr>
                <w:rFonts w:cs="Times New Roman"/>
                <w:b/>
                <w:bCs/>
                <w:sz w:val="24"/>
                <w:szCs w:val="24"/>
              </w:rPr>
            </w:pPr>
            <w:proofErr w:type="spellStart"/>
            <w:r>
              <w:rPr>
                <w:rFonts w:cs="Times New Roman"/>
                <w:b/>
                <w:bCs/>
                <w:sz w:val="24"/>
                <w:szCs w:val="24"/>
              </w:rPr>
              <w:t>Спосіб</w:t>
            </w:r>
            <w:proofErr w:type="spellEnd"/>
            <w:r>
              <w:rPr>
                <w:rFonts w:cs="Times New Roman"/>
                <w:b/>
                <w:bCs/>
                <w:sz w:val="24"/>
                <w:szCs w:val="24"/>
              </w:rPr>
              <w:t xml:space="preserve"> </w:t>
            </w:r>
            <w:proofErr w:type="spellStart"/>
            <w:r>
              <w:rPr>
                <w:rFonts w:cs="Times New Roman"/>
                <w:b/>
                <w:bCs/>
                <w:sz w:val="24"/>
                <w:szCs w:val="24"/>
              </w:rPr>
              <w:t>розбирання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494510B" w14:textId="77777777" w:rsidR="007A47FB" w:rsidRDefault="007A47FB" w:rsidP="00E14A30">
            <w:pPr>
              <w:spacing w:after="0"/>
              <w:rPr>
                <w:rFonts w:cs="Times New Roman"/>
                <w:sz w:val="24"/>
                <w:szCs w:val="24"/>
              </w:rPr>
            </w:pPr>
            <w:proofErr w:type="spellStart"/>
            <w:r>
              <w:rPr>
                <w:rFonts w:cs="Times New Roman"/>
                <w:sz w:val="24"/>
                <w:szCs w:val="24"/>
              </w:rPr>
              <w:t>Патрана</w:t>
            </w:r>
            <w:proofErr w:type="spellEnd"/>
            <w:r>
              <w:rPr>
                <w:rFonts w:cs="Times New Roman"/>
                <w:sz w:val="24"/>
                <w:szCs w:val="24"/>
              </w:rPr>
              <w:t xml:space="preserve"> без </w:t>
            </w:r>
            <w:proofErr w:type="spellStart"/>
            <w:r>
              <w:rPr>
                <w:rFonts w:cs="Times New Roman"/>
                <w:sz w:val="24"/>
                <w:szCs w:val="24"/>
              </w:rPr>
              <w:t>голови</w:t>
            </w:r>
            <w:proofErr w:type="spellEnd"/>
            <w:r>
              <w:rPr>
                <w:rFonts w:cs="Times New Roman"/>
                <w:sz w:val="24"/>
                <w:szCs w:val="24"/>
              </w:rPr>
              <w:t xml:space="preserve"> (</w:t>
            </w:r>
            <w:proofErr w:type="spellStart"/>
            <w:r>
              <w:rPr>
                <w:rFonts w:cs="Times New Roman"/>
                <w:sz w:val="24"/>
                <w:szCs w:val="24"/>
              </w:rPr>
              <w:t>видаляють</w:t>
            </w:r>
            <w:proofErr w:type="spellEnd"/>
            <w:r>
              <w:rPr>
                <w:rFonts w:cs="Times New Roman"/>
                <w:sz w:val="24"/>
                <w:szCs w:val="24"/>
              </w:rPr>
              <w:t xml:space="preserve"> голову, </w:t>
            </w:r>
            <w:proofErr w:type="spellStart"/>
            <w:r>
              <w:rPr>
                <w:rFonts w:cs="Times New Roman"/>
                <w:sz w:val="24"/>
                <w:szCs w:val="24"/>
              </w:rPr>
              <w:t>хвостовий</w:t>
            </w:r>
            <w:proofErr w:type="spellEnd"/>
            <w:r>
              <w:rPr>
                <w:rFonts w:cs="Times New Roman"/>
                <w:sz w:val="24"/>
                <w:szCs w:val="24"/>
              </w:rPr>
              <w:t xml:space="preserve"> </w:t>
            </w:r>
            <w:proofErr w:type="spellStart"/>
            <w:r>
              <w:rPr>
                <w:rFonts w:cs="Times New Roman"/>
                <w:sz w:val="24"/>
                <w:szCs w:val="24"/>
              </w:rPr>
              <w:t>плавець</w:t>
            </w:r>
            <w:proofErr w:type="spellEnd"/>
            <w:r>
              <w:rPr>
                <w:rFonts w:cs="Times New Roman"/>
                <w:sz w:val="24"/>
                <w:szCs w:val="24"/>
              </w:rPr>
              <w:t xml:space="preserve"> та </w:t>
            </w:r>
            <w:proofErr w:type="spellStart"/>
            <w:r>
              <w:rPr>
                <w:rFonts w:cs="Times New Roman"/>
                <w:sz w:val="24"/>
                <w:szCs w:val="24"/>
              </w:rPr>
              <w:t>всі</w:t>
            </w:r>
            <w:proofErr w:type="spellEnd"/>
            <w:r>
              <w:rPr>
                <w:rFonts w:cs="Times New Roman"/>
                <w:sz w:val="24"/>
                <w:szCs w:val="24"/>
              </w:rPr>
              <w:t xml:space="preserve"> </w:t>
            </w:r>
            <w:proofErr w:type="spellStart"/>
            <w:r>
              <w:rPr>
                <w:rFonts w:cs="Times New Roman"/>
                <w:sz w:val="24"/>
                <w:szCs w:val="24"/>
              </w:rPr>
              <w:t>внутрішні</w:t>
            </w:r>
            <w:proofErr w:type="spellEnd"/>
            <w:r>
              <w:rPr>
                <w:rFonts w:cs="Times New Roman"/>
                <w:sz w:val="24"/>
                <w:szCs w:val="24"/>
              </w:rPr>
              <w:t xml:space="preserve"> </w:t>
            </w:r>
            <w:proofErr w:type="spellStart"/>
            <w:r>
              <w:rPr>
                <w:rFonts w:cs="Times New Roman"/>
                <w:sz w:val="24"/>
                <w:szCs w:val="24"/>
              </w:rPr>
              <w:t>органи</w:t>
            </w:r>
            <w:proofErr w:type="spellEnd"/>
            <w:r>
              <w:rPr>
                <w:rFonts w:cs="Times New Roman"/>
                <w:sz w:val="24"/>
                <w:szCs w:val="24"/>
              </w:rPr>
              <w:t>).</w:t>
            </w:r>
          </w:p>
        </w:tc>
      </w:tr>
      <w:tr w:rsidR="007A47FB" w14:paraId="23DBEEE1"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869FA85" w14:textId="77777777" w:rsidR="007A47FB" w:rsidRDefault="007A47FB" w:rsidP="00E14A30">
            <w:pPr>
              <w:spacing w:after="0"/>
              <w:rPr>
                <w:rFonts w:cs="Times New Roman"/>
                <w:b/>
                <w:bCs/>
                <w:sz w:val="24"/>
                <w:szCs w:val="24"/>
              </w:rPr>
            </w:pPr>
            <w:proofErr w:type="spellStart"/>
            <w:r>
              <w:rPr>
                <w:rFonts w:cs="Times New Roman"/>
                <w:b/>
                <w:bCs/>
                <w:sz w:val="24"/>
                <w:szCs w:val="24"/>
              </w:rPr>
              <w:t>Вимоги</w:t>
            </w:r>
            <w:proofErr w:type="spellEnd"/>
            <w:r>
              <w:rPr>
                <w:rFonts w:cs="Times New Roman"/>
                <w:b/>
                <w:bCs/>
                <w:sz w:val="24"/>
                <w:szCs w:val="24"/>
              </w:rPr>
              <w:t xml:space="preserve"> до </w:t>
            </w:r>
            <w:proofErr w:type="spellStart"/>
            <w:r>
              <w:rPr>
                <w:rFonts w:cs="Times New Roman"/>
                <w:b/>
                <w:bCs/>
                <w:sz w:val="24"/>
                <w:szCs w:val="24"/>
              </w:rPr>
              <w:t>зовнішнього</w:t>
            </w:r>
            <w:proofErr w:type="spellEnd"/>
            <w:r>
              <w:rPr>
                <w:rFonts w:cs="Times New Roman"/>
                <w:b/>
                <w:bCs/>
                <w:sz w:val="24"/>
                <w:szCs w:val="24"/>
              </w:rPr>
              <w:t xml:space="preserve"> </w:t>
            </w:r>
            <w:proofErr w:type="spellStart"/>
            <w:r>
              <w:rPr>
                <w:rFonts w:cs="Times New Roman"/>
                <w:b/>
                <w:bCs/>
                <w:sz w:val="24"/>
                <w:szCs w:val="24"/>
              </w:rPr>
              <w:lastRenderedPageBreak/>
              <w:t>вигляду</w:t>
            </w:r>
            <w:proofErr w:type="spellEnd"/>
            <w:r>
              <w:rPr>
                <w:rFonts w:cs="Times New Roman"/>
                <w:b/>
                <w:bCs/>
                <w:sz w:val="24"/>
                <w:szCs w:val="24"/>
              </w:rPr>
              <w:t xml:space="preserve"> та </w:t>
            </w:r>
            <w:proofErr w:type="spellStart"/>
            <w:r>
              <w:rPr>
                <w:rFonts w:cs="Times New Roman"/>
                <w:b/>
                <w:bCs/>
                <w:sz w:val="24"/>
                <w:szCs w:val="24"/>
              </w:rPr>
              <w:t>обробки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04BC76DE" w14:textId="77777777" w:rsidR="007A47FB" w:rsidRDefault="007A47FB" w:rsidP="007A47FB">
            <w:pPr>
              <w:numPr>
                <w:ilvl w:val="0"/>
                <w:numId w:val="6"/>
              </w:numPr>
              <w:spacing w:after="0"/>
              <w:rPr>
                <w:rFonts w:cs="Times New Roman"/>
                <w:sz w:val="24"/>
                <w:szCs w:val="24"/>
              </w:rPr>
            </w:pPr>
            <w:proofErr w:type="spellStart"/>
            <w:r>
              <w:rPr>
                <w:rFonts w:cs="Times New Roman"/>
                <w:sz w:val="24"/>
                <w:szCs w:val="24"/>
              </w:rPr>
              <w:lastRenderedPageBreak/>
              <w:t>Поверхня</w:t>
            </w:r>
            <w:proofErr w:type="spellEnd"/>
            <w:r>
              <w:rPr>
                <w:rFonts w:cs="Times New Roman"/>
                <w:sz w:val="24"/>
                <w:szCs w:val="24"/>
              </w:rPr>
              <w:t xml:space="preserve"> </w:t>
            </w:r>
            <w:proofErr w:type="spellStart"/>
            <w:r>
              <w:rPr>
                <w:rFonts w:cs="Times New Roman"/>
                <w:sz w:val="24"/>
                <w:szCs w:val="24"/>
              </w:rPr>
              <w:t>ціла</w:t>
            </w:r>
            <w:proofErr w:type="spellEnd"/>
            <w:r>
              <w:rPr>
                <w:rFonts w:cs="Times New Roman"/>
                <w:sz w:val="24"/>
                <w:szCs w:val="24"/>
              </w:rPr>
              <w:t xml:space="preserve">, </w:t>
            </w:r>
            <w:proofErr w:type="spellStart"/>
            <w:proofErr w:type="gramStart"/>
            <w:r>
              <w:rPr>
                <w:rFonts w:cs="Times New Roman"/>
                <w:sz w:val="24"/>
                <w:szCs w:val="24"/>
              </w:rPr>
              <w:t>р</w:t>
            </w:r>
            <w:proofErr w:type="gramEnd"/>
            <w:r>
              <w:rPr>
                <w:rFonts w:cs="Times New Roman"/>
                <w:sz w:val="24"/>
                <w:szCs w:val="24"/>
              </w:rPr>
              <w:t>івна</w:t>
            </w:r>
            <w:proofErr w:type="spellEnd"/>
            <w:r>
              <w:rPr>
                <w:rFonts w:cs="Times New Roman"/>
                <w:sz w:val="24"/>
                <w:szCs w:val="24"/>
              </w:rPr>
              <w:t xml:space="preserve">, чиста, </w:t>
            </w:r>
            <w:proofErr w:type="spellStart"/>
            <w:r>
              <w:rPr>
                <w:rFonts w:cs="Times New Roman"/>
                <w:sz w:val="24"/>
                <w:szCs w:val="24"/>
              </w:rPr>
              <w:t>недеформована</w:t>
            </w:r>
            <w:proofErr w:type="spellEnd"/>
            <w:r>
              <w:rPr>
                <w:rFonts w:cs="Times New Roman"/>
                <w:sz w:val="24"/>
                <w:szCs w:val="24"/>
              </w:rPr>
              <w:t xml:space="preserve">, природного </w:t>
            </w:r>
            <w:proofErr w:type="spellStart"/>
            <w:r>
              <w:rPr>
                <w:rFonts w:cs="Times New Roman"/>
                <w:sz w:val="24"/>
                <w:szCs w:val="24"/>
              </w:rPr>
              <w:t>кольору</w:t>
            </w:r>
            <w:proofErr w:type="spellEnd"/>
          </w:p>
          <w:p w14:paraId="4D28DF1D" w14:textId="77777777" w:rsidR="007A47FB" w:rsidRDefault="007A47FB" w:rsidP="007A47FB">
            <w:pPr>
              <w:numPr>
                <w:ilvl w:val="0"/>
                <w:numId w:val="6"/>
              </w:numPr>
              <w:spacing w:after="0"/>
              <w:rPr>
                <w:rFonts w:cs="Times New Roman"/>
                <w:sz w:val="24"/>
                <w:szCs w:val="24"/>
              </w:rPr>
            </w:pPr>
            <w:r>
              <w:rPr>
                <w:rFonts w:cs="Times New Roman"/>
                <w:sz w:val="24"/>
                <w:szCs w:val="24"/>
              </w:rPr>
              <w:lastRenderedPageBreak/>
              <w:t xml:space="preserve">Без </w:t>
            </w:r>
            <w:proofErr w:type="spellStart"/>
            <w:r>
              <w:rPr>
                <w:rFonts w:cs="Times New Roman"/>
                <w:sz w:val="24"/>
                <w:szCs w:val="24"/>
              </w:rPr>
              <w:t>льодяної</w:t>
            </w:r>
            <w:proofErr w:type="spellEnd"/>
            <w:r>
              <w:rPr>
                <w:rFonts w:cs="Times New Roman"/>
                <w:sz w:val="24"/>
                <w:szCs w:val="24"/>
              </w:rPr>
              <w:t xml:space="preserve"> </w:t>
            </w:r>
            <w:proofErr w:type="spellStart"/>
            <w:r>
              <w:rPr>
                <w:rFonts w:cs="Times New Roman"/>
                <w:sz w:val="24"/>
                <w:szCs w:val="24"/>
              </w:rPr>
              <w:t>глазурі</w:t>
            </w:r>
            <w:proofErr w:type="spellEnd"/>
            <w:r>
              <w:rPr>
                <w:rFonts w:cs="Times New Roman"/>
                <w:sz w:val="24"/>
                <w:szCs w:val="24"/>
              </w:rPr>
              <w:t xml:space="preserve"> та </w:t>
            </w:r>
            <w:proofErr w:type="spellStart"/>
            <w:r>
              <w:rPr>
                <w:rFonts w:cs="Times New Roman"/>
                <w:sz w:val="24"/>
                <w:szCs w:val="24"/>
              </w:rPr>
              <w:t>снігу</w:t>
            </w:r>
            <w:proofErr w:type="spellEnd"/>
          </w:p>
          <w:p w14:paraId="34044BC7" w14:textId="77777777" w:rsidR="007A47FB" w:rsidRDefault="007A47FB" w:rsidP="007A47FB">
            <w:pPr>
              <w:numPr>
                <w:ilvl w:val="0"/>
                <w:numId w:val="6"/>
              </w:numPr>
              <w:spacing w:after="0"/>
              <w:rPr>
                <w:rFonts w:cs="Times New Roman"/>
                <w:sz w:val="24"/>
                <w:szCs w:val="24"/>
              </w:rPr>
            </w:pPr>
            <w:r>
              <w:rPr>
                <w:rFonts w:cs="Times New Roman"/>
                <w:sz w:val="24"/>
                <w:szCs w:val="24"/>
              </w:rPr>
              <w:t xml:space="preserve">Без </w:t>
            </w:r>
            <w:proofErr w:type="spellStart"/>
            <w:r>
              <w:rPr>
                <w:rFonts w:cs="Times New Roman"/>
                <w:sz w:val="24"/>
                <w:szCs w:val="24"/>
              </w:rPr>
              <w:t>згустків</w:t>
            </w:r>
            <w:proofErr w:type="spellEnd"/>
            <w:r>
              <w:rPr>
                <w:rFonts w:cs="Times New Roman"/>
                <w:sz w:val="24"/>
                <w:szCs w:val="24"/>
              </w:rPr>
              <w:t xml:space="preserve"> </w:t>
            </w:r>
            <w:proofErr w:type="spellStart"/>
            <w:r>
              <w:rPr>
                <w:rFonts w:cs="Times New Roman"/>
                <w:sz w:val="24"/>
                <w:szCs w:val="24"/>
              </w:rPr>
              <w:t>чи</w:t>
            </w:r>
            <w:proofErr w:type="spellEnd"/>
            <w:r>
              <w:rPr>
                <w:rFonts w:cs="Times New Roman"/>
                <w:sz w:val="24"/>
                <w:szCs w:val="24"/>
              </w:rPr>
              <w:t xml:space="preserve"> </w:t>
            </w:r>
            <w:proofErr w:type="spellStart"/>
            <w:r>
              <w:rPr>
                <w:rFonts w:cs="Times New Roman"/>
                <w:sz w:val="24"/>
                <w:szCs w:val="24"/>
              </w:rPr>
              <w:t>слідів</w:t>
            </w:r>
            <w:proofErr w:type="spellEnd"/>
            <w:r>
              <w:rPr>
                <w:rFonts w:cs="Times New Roman"/>
                <w:sz w:val="24"/>
                <w:szCs w:val="24"/>
              </w:rPr>
              <w:t xml:space="preserve"> </w:t>
            </w:r>
            <w:proofErr w:type="spellStart"/>
            <w:r>
              <w:rPr>
                <w:rFonts w:cs="Times New Roman"/>
                <w:sz w:val="24"/>
                <w:szCs w:val="24"/>
              </w:rPr>
              <w:t>крові</w:t>
            </w:r>
            <w:proofErr w:type="spellEnd"/>
          </w:p>
        </w:tc>
      </w:tr>
      <w:tr w:rsidR="007A47FB" w14:paraId="63190D67" w14:textId="77777777" w:rsidTr="00E14A30">
        <w:trPr>
          <w:trHeight w:val="331"/>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768028F" w14:textId="77777777" w:rsidR="007A47FB" w:rsidRDefault="007A47FB" w:rsidP="00E14A30">
            <w:pPr>
              <w:spacing w:after="0"/>
              <w:rPr>
                <w:rFonts w:cs="Times New Roman"/>
                <w:b/>
                <w:bCs/>
                <w:sz w:val="24"/>
                <w:szCs w:val="24"/>
              </w:rPr>
            </w:pPr>
            <w:proofErr w:type="spellStart"/>
            <w:r>
              <w:rPr>
                <w:rFonts w:cs="Times New Roman"/>
                <w:b/>
                <w:bCs/>
                <w:sz w:val="24"/>
                <w:szCs w:val="24"/>
              </w:rPr>
              <w:lastRenderedPageBreak/>
              <w:t>Вимоги</w:t>
            </w:r>
            <w:proofErr w:type="spellEnd"/>
            <w:r>
              <w:rPr>
                <w:rFonts w:cs="Times New Roman"/>
                <w:b/>
                <w:bCs/>
                <w:sz w:val="24"/>
                <w:szCs w:val="24"/>
              </w:rPr>
              <w:t xml:space="preserve"> до заморозки</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7C36F319" w14:textId="77777777" w:rsidR="007A47FB" w:rsidRDefault="007A47FB" w:rsidP="007A47FB">
            <w:pPr>
              <w:numPr>
                <w:ilvl w:val="0"/>
                <w:numId w:val="7"/>
              </w:numPr>
              <w:spacing w:before="100" w:beforeAutospacing="1" w:after="100" w:afterAutospacing="1"/>
              <w:rPr>
                <w:rFonts w:cs="Times New Roman"/>
                <w:sz w:val="24"/>
                <w:szCs w:val="24"/>
              </w:rPr>
            </w:pPr>
            <w:r>
              <w:rPr>
                <w:rFonts w:cs="Times New Roman"/>
                <w:sz w:val="24"/>
                <w:szCs w:val="24"/>
              </w:rPr>
              <w:t xml:space="preserve">Повинна </w:t>
            </w:r>
            <w:proofErr w:type="gramStart"/>
            <w:r>
              <w:rPr>
                <w:rFonts w:cs="Times New Roman"/>
                <w:sz w:val="24"/>
                <w:szCs w:val="24"/>
              </w:rPr>
              <w:t>бути</w:t>
            </w:r>
            <w:proofErr w:type="gramEnd"/>
            <w:r>
              <w:rPr>
                <w:rFonts w:cs="Times New Roman"/>
                <w:sz w:val="24"/>
                <w:szCs w:val="24"/>
              </w:rPr>
              <w:t xml:space="preserve"> заморожена </w:t>
            </w:r>
            <w:proofErr w:type="spellStart"/>
            <w:r>
              <w:rPr>
                <w:rFonts w:cs="Times New Roman"/>
                <w:b/>
                <w:sz w:val="24"/>
                <w:szCs w:val="24"/>
              </w:rPr>
              <w:t>неглазурованим</w:t>
            </w:r>
            <w:proofErr w:type="spellEnd"/>
            <w:r>
              <w:rPr>
                <w:rFonts w:cs="Times New Roman"/>
                <w:b/>
                <w:sz w:val="24"/>
                <w:szCs w:val="24"/>
              </w:rPr>
              <w:t xml:space="preserve">  способом.</w:t>
            </w:r>
          </w:p>
        </w:tc>
      </w:tr>
      <w:tr w:rsidR="007A47FB" w14:paraId="5B325BC1"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5324040E" w14:textId="77777777" w:rsidR="007A47FB" w:rsidRDefault="007A47FB" w:rsidP="00E14A30">
            <w:pPr>
              <w:spacing w:after="0"/>
              <w:rPr>
                <w:rFonts w:cs="Times New Roman"/>
                <w:b/>
                <w:bCs/>
                <w:sz w:val="24"/>
                <w:szCs w:val="24"/>
              </w:rPr>
            </w:pPr>
            <w:proofErr w:type="spellStart"/>
            <w:r>
              <w:rPr>
                <w:rFonts w:cs="Times New Roman"/>
                <w:b/>
                <w:bCs/>
                <w:sz w:val="24"/>
                <w:szCs w:val="24"/>
              </w:rPr>
              <w:t>Транспортне</w:t>
            </w:r>
            <w:proofErr w:type="spellEnd"/>
            <w:r>
              <w:rPr>
                <w:rFonts w:cs="Times New Roman"/>
                <w:b/>
                <w:bCs/>
                <w:sz w:val="24"/>
                <w:szCs w:val="24"/>
              </w:rPr>
              <w:t xml:space="preserve"> </w:t>
            </w:r>
            <w:proofErr w:type="spellStart"/>
            <w:r>
              <w:rPr>
                <w:rFonts w:cs="Times New Roman"/>
                <w:b/>
                <w:bCs/>
                <w:sz w:val="24"/>
                <w:szCs w:val="24"/>
              </w:rPr>
              <w:t>пакування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27BC6C8C" w14:textId="77777777" w:rsidR="007A47FB" w:rsidRDefault="007A47FB" w:rsidP="007A47FB">
            <w:pPr>
              <w:numPr>
                <w:ilvl w:val="0"/>
                <w:numId w:val="8"/>
              </w:numPr>
              <w:spacing w:before="100" w:beforeAutospacing="1" w:after="100" w:afterAutospacing="1"/>
              <w:rPr>
                <w:rFonts w:cs="Times New Roman"/>
                <w:sz w:val="24"/>
                <w:szCs w:val="24"/>
              </w:rPr>
            </w:pPr>
            <w:proofErr w:type="spellStart"/>
            <w:r>
              <w:rPr>
                <w:rFonts w:cs="Times New Roman"/>
                <w:sz w:val="24"/>
                <w:szCs w:val="24"/>
              </w:rPr>
              <w:t>картонні</w:t>
            </w:r>
            <w:proofErr w:type="spellEnd"/>
            <w:r>
              <w:rPr>
                <w:rFonts w:cs="Times New Roman"/>
                <w:sz w:val="24"/>
                <w:szCs w:val="24"/>
              </w:rPr>
              <w:t xml:space="preserve"> ящики</w:t>
            </w:r>
          </w:p>
          <w:p w14:paraId="029CFA13" w14:textId="77777777" w:rsidR="007A47FB" w:rsidRDefault="007A47FB" w:rsidP="007A47FB">
            <w:pPr>
              <w:numPr>
                <w:ilvl w:val="0"/>
                <w:numId w:val="8"/>
              </w:numPr>
              <w:spacing w:before="100" w:beforeAutospacing="1" w:after="100" w:afterAutospacing="1"/>
              <w:rPr>
                <w:rFonts w:cs="Times New Roman"/>
                <w:sz w:val="24"/>
                <w:szCs w:val="24"/>
              </w:rPr>
            </w:pPr>
            <w:r>
              <w:rPr>
                <w:rFonts w:cs="Times New Roman"/>
                <w:sz w:val="24"/>
                <w:szCs w:val="24"/>
              </w:rPr>
              <w:t>ящики (</w:t>
            </w:r>
            <w:proofErr w:type="spellStart"/>
            <w:r>
              <w:rPr>
                <w:rFonts w:cs="Times New Roman"/>
                <w:sz w:val="24"/>
                <w:szCs w:val="24"/>
              </w:rPr>
              <w:t>контейнери</w:t>
            </w:r>
            <w:proofErr w:type="spellEnd"/>
            <w:r>
              <w:rPr>
                <w:rFonts w:cs="Times New Roman"/>
                <w:sz w:val="24"/>
                <w:szCs w:val="24"/>
              </w:rPr>
              <w:t xml:space="preserve">) з </w:t>
            </w:r>
            <w:proofErr w:type="spellStart"/>
            <w:r>
              <w:rPr>
                <w:rFonts w:cs="Times New Roman"/>
                <w:sz w:val="24"/>
                <w:szCs w:val="24"/>
              </w:rPr>
              <w:t>іншого</w:t>
            </w:r>
            <w:proofErr w:type="spellEnd"/>
            <w:r>
              <w:rPr>
                <w:rFonts w:cs="Times New Roman"/>
                <w:sz w:val="24"/>
                <w:szCs w:val="24"/>
              </w:rPr>
              <w:t xml:space="preserve"> </w:t>
            </w:r>
            <w:proofErr w:type="spellStart"/>
            <w:r>
              <w:rPr>
                <w:rFonts w:cs="Times New Roman"/>
                <w:sz w:val="24"/>
                <w:szCs w:val="24"/>
              </w:rPr>
              <w:t>жорсткого</w:t>
            </w:r>
            <w:proofErr w:type="spellEnd"/>
            <w:r>
              <w:rPr>
                <w:rFonts w:cs="Times New Roman"/>
                <w:sz w:val="24"/>
                <w:szCs w:val="24"/>
              </w:rPr>
              <w:t xml:space="preserve"> </w:t>
            </w:r>
            <w:proofErr w:type="spellStart"/>
            <w:r>
              <w:rPr>
                <w:rFonts w:cs="Times New Roman"/>
                <w:sz w:val="24"/>
                <w:szCs w:val="24"/>
              </w:rPr>
              <w:t>вологонепроникного</w:t>
            </w:r>
            <w:proofErr w:type="spellEnd"/>
            <w:r>
              <w:rPr>
                <w:rFonts w:cs="Times New Roman"/>
                <w:sz w:val="24"/>
                <w:szCs w:val="24"/>
              </w:rPr>
              <w:t xml:space="preserve"> </w:t>
            </w:r>
            <w:proofErr w:type="spellStart"/>
            <w:proofErr w:type="gramStart"/>
            <w:r>
              <w:rPr>
                <w:rFonts w:cs="Times New Roman"/>
                <w:sz w:val="24"/>
                <w:szCs w:val="24"/>
              </w:rPr>
              <w:t>матер</w:t>
            </w:r>
            <w:proofErr w:type="gramEnd"/>
            <w:r>
              <w:rPr>
                <w:rFonts w:cs="Times New Roman"/>
                <w:sz w:val="24"/>
                <w:szCs w:val="24"/>
              </w:rPr>
              <w:t>іалу</w:t>
            </w:r>
            <w:proofErr w:type="spellEnd"/>
            <w:r>
              <w:rPr>
                <w:rFonts w:cs="Times New Roman"/>
                <w:sz w:val="24"/>
                <w:szCs w:val="24"/>
              </w:rPr>
              <w:t xml:space="preserve"> </w:t>
            </w:r>
            <w:proofErr w:type="spellStart"/>
            <w:r>
              <w:rPr>
                <w:rFonts w:cs="Times New Roman"/>
                <w:sz w:val="24"/>
                <w:szCs w:val="24"/>
              </w:rPr>
              <w:t>згідно</w:t>
            </w:r>
            <w:proofErr w:type="spellEnd"/>
            <w:r>
              <w:rPr>
                <w:rFonts w:cs="Times New Roman"/>
                <w:sz w:val="24"/>
                <w:szCs w:val="24"/>
              </w:rPr>
              <w:t xml:space="preserve"> з </w:t>
            </w:r>
            <w:proofErr w:type="spellStart"/>
            <w:r>
              <w:rPr>
                <w:rFonts w:cs="Times New Roman"/>
                <w:sz w:val="24"/>
                <w:szCs w:val="24"/>
              </w:rPr>
              <w:t>чинними</w:t>
            </w:r>
            <w:proofErr w:type="spellEnd"/>
            <w:r>
              <w:rPr>
                <w:rFonts w:cs="Times New Roman"/>
                <w:sz w:val="24"/>
                <w:szCs w:val="24"/>
              </w:rPr>
              <w:t xml:space="preserve"> </w:t>
            </w:r>
            <w:proofErr w:type="spellStart"/>
            <w:r>
              <w:rPr>
                <w:rFonts w:cs="Times New Roman"/>
                <w:sz w:val="24"/>
                <w:szCs w:val="24"/>
              </w:rPr>
              <w:t>нормативними</w:t>
            </w:r>
            <w:proofErr w:type="spellEnd"/>
            <w:r>
              <w:rPr>
                <w:rFonts w:cs="Times New Roman"/>
                <w:sz w:val="24"/>
                <w:szCs w:val="24"/>
              </w:rPr>
              <w:t xml:space="preserve"> документами</w:t>
            </w:r>
          </w:p>
        </w:tc>
      </w:tr>
      <w:tr w:rsidR="007A47FB" w14:paraId="5DDB5CB1" w14:textId="77777777" w:rsidTr="00E14A30">
        <w:trPr>
          <w:trHeight w:val="1894"/>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5F6E571" w14:textId="77777777" w:rsidR="007A47FB" w:rsidRDefault="007A47FB" w:rsidP="00E14A30">
            <w:pPr>
              <w:spacing w:after="0"/>
              <w:rPr>
                <w:rFonts w:cs="Times New Roman"/>
                <w:b/>
                <w:bCs/>
                <w:sz w:val="24"/>
                <w:szCs w:val="24"/>
              </w:rPr>
            </w:pPr>
            <w:proofErr w:type="spellStart"/>
            <w:r>
              <w:rPr>
                <w:rFonts w:cs="Times New Roman"/>
                <w:b/>
                <w:bCs/>
                <w:sz w:val="24"/>
                <w:szCs w:val="24"/>
              </w:rPr>
              <w:t>Термін</w:t>
            </w:r>
            <w:proofErr w:type="spellEnd"/>
            <w:r>
              <w:rPr>
                <w:rFonts w:cs="Times New Roman"/>
                <w:b/>
                <w:bCs/>
                <w:sz w:val="24"/>
                <w:szCs w:val="24"/>
              </w:rPr>
              <w:t xml:space="preserve"> </w:t>
            </w:r>
            <w:proofErr w:type="spellStart"/>
            <w:r>
              <w:rPr>
                <w:rFonts w:cs="Times New Roman"/>
                <w:b/>
                <w:bCs/>
                <w:sz w:val="24"/>
                <w:szCs w:val="24"/>
              </w:rPr>
              <w:t>придатності</w:t>
            </w:r>
            <w:proofErr w:type="spellEnd"/>
            <w:r>
              <w:rPr>
                <w:rFonts w:cs="Times New Roman"/>
                <w:b/>
                <w:bCs/>
                <w:sz w:val="24"/>
                <w:szCs w:val="24"/>
              </w:rPr>
              <w:t xml:space="preserve"> </w:t>
            </w:r>
            <w:proofErr w:type="spellStart"/>
            <w:r>
              <w:rPr>
                <w:rFonts w:cs="Times New Roman"/>
                <w:b/>
                <w:bCs/>
                <w:sz w:val="24"/>
                <w:szCs w:val="24"/>
              </w:rPr>
              <w:t>від</w:t>
            </w:r>
            <w:proofErr w:type="spellEnd"/>
            <w:r>
              <w:rPr>
                <w:rFonts w:cs="Times New Roman"/>
                <w:b/>
                <w:bCs/>
                <w:sz w:val="24"/>
                <w:szCs w:val="24"/>
              </w:rPr>
              <w:t xml:space="preserve"> </w:t>
            </w:r>
            <w:proofErr w:type="spellStart"/>
            <w:r>
              <w:rPr>
                <w:rFonts w:cs="Times New Roman"/>
                <w:b/>
                <w:bCs/>
                <w:sz w:val="24"/>
                <w:szCs w:val="24"/>
              </w:rPr>
              <w:t>всановленого</w:t>
            </w:r>
            <w:proofErr w:type="spellEnd"/>
            <w:r>
              <w:rPr>
                <w:rFonts w:cs="Times New Roman"/>
                <w:b/>
                <w:bCs/>
                <w:sz w:val="24"/>
                <w:szCs w:val="24"/>
              </w:rPr>
              <w:t xml:space="preserve"> </w:t>
            </w:r>
            <w:proofErr w:type="spellStart"/>
            <w:r>
              <w:rPr>
                <w:rFonts w:cs="Times New Roman"/>
                <w:b/>
                <w:bCs/>
                <w:sz w:val="24"/>
                <w:szCs w:val="24"/>
              </w:rPr>
              <w:t>терміну</w:t>
            </w:r>
            <w:proofErr w:type="spellEnd"/>
            <w:r>
              <w:rPr>
                <w:rFonts w:cs="Times New Roman"/>
                <w:b/>
                <w:bCs/>
                <w:sz w:val="24"/>
                <w:szCs w:val="24"/>
              </w:rPr>
              <w:t xml:space="preserve"> </w:t>
            </w:r>
            <w:proofErr w:type="spellStart"/>
            <w:r>
              <w:rPr>
                <w:rFonts w:cs="Times New Roman"/>
                <w:b/>
                <w:bCs/>
                <w:sz w:val="24"/>
                <w:szCs w:val="24"/>
              </w:rPr>
              <w:t>придатності</w:t>
            </w:r>
            <w:proofErr w:type="spellEnd"/>
            <w:r>
              <w:rPr>
                <w:rFonts w:cs="Times New Roman"/>
                <w:b/>
                <w:bCs/>
                <w:sz w:val="24"/>
                <w:szCs w:val="24"/>
              </w:rPr>
              <w:t xml:space="preserve">, </w:t>
            </w:r>
            <w:proofErr w:type="spellStart"/>
            <w:r>
              <w:rPr>
                <w:rFonts w:cs="Times New Roman"/>
                <w:b/>
                <w:bCs/>
                <w:sz w:val="24"/>
                <w:szCs w:val="24"/>
              </w:rPr>
              <w:t>передбаченого</w:t>
            </w:r>
            <w:proofErr w:type="spellEnd"/>
            <w:r>
              <w:rPr>
                <w:rFonts w:cs="Times New Roman"/>
                <w:b/>
                <w:bCs/>
                <w:sz w:val="24"/>
                <w:szCs w:val="24"/>
              </w:rPr>
              <w:t xml:space="preserve"> </w:t>
            </w:r>
            <w:proofErr w:type="spellStart"/>
            <w:r>
              <w:rPr>
                <w:rFonts w:cs="Times New Roman"/>
                <w:b/>
                <w:bCs/>
                <w:sz w:val="24"/>
                <w:szCs w:val="24"/>
              </w:rPr>
              <w:t>виробником</w:t>
            </w:r>
            <w:proofErr w:type="spellEnd"/>
            <w:r>
              <w:rPr>
                <w:rFonts w:cs="Times New Roman"/>
                <w:b/>
                <w:bCs/>
                <w:sz w:val="24"/>
                <w:szCs w:val="24"/>
              </w:rPr>
              <w:t xml:space="preserve">, на момент поставки (не </w:t>
            </w:r>
            <w:proofErr w:type="spellStart"/>
            <w:r>
              <w:rPr>
                <w:rFonts w:cs="Times New Roman"/>
                <w:b/>
                <w:bCs/>
                <w:sz w:val="24"/>
                <w:szCs w:val="24"/>
              </w:rPr>
              <w:t>менше</w:t>
            </w:r>
            <w:proofErr w:type="spellEnd"/>
            <w:r>
              <w:rPr>
                <w:rFonts w:cs="Times New Roman"/>
                <w:b/>
                <w:bCs/>
                <w:sz w:val="24"/>
                <w:szCs w:val="24"/>
              </w:rPr>
              <w:t xml:space="preserve">, </w:t>
            </w:r>
            <w:proofErr w:type="spellStart"/>
            <w:r>
              <w:rPr>
                <w:rFonts w:cs="Times New Roman"/>
                <w:b/>
                <w:bCs/>
                <w:sz w:val="24"/>
                <w:szCs w:val="24"/>
              </w:rPr>
              <w:t>ніж</w:t>
            </w:r>
            <w:proofErr w:type="spellEnd"/>
            <w:r>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5BCCE0DD" w14:textId="77777777" w:rsidR="007A47FB" w:rsidRDefault="007A47FB" w:rsidP="00E14A30">
            <w:pPr>
              <w:spacing w:after="0"/>
              <w:rPr>
                <w:rFonts w:cs="Times New Roman"/>
                <w:sz w:val="24"/>
                <w:szCs w:val="24"/>
              </w:rPr>
            </w:pPr>
            <w:r>
              <w:rPr>
                <w:rFonts w:cs="Times New Roman"/>
                <w:sz w:val="24"/>
                <w:szCs w:val="24"/>
              </w:rPr>
              <w:t xml:space="preserve">            не </w:t>
            </w:r>
            <w:proofErr w:type="spellStart"/>
            <w:r>
              <w:rPr>
                <w:rFonts w:cs="Times New Roman"/>
                <w:sz w:val="24"/>
                <w:szCs w:val="24"/>
              </w:rPr>
              <w:t>менше</w:t>
            </w:r>
            <w:proofErr w:type="spellEnd"/>
            <w:r>
              <w:rPr>
                <w:rFonts w:cs="Times New Roman"/>
                <w:sz w:val="24"/>
                <w:szCs w:val="24"/>
              </w:rPr>
              <w:t xml:space="preserve"> 90 %</w:t>
            </w:r>
          </w:p>
        </w:tc>
      </w:tr>
      <w:tr w:rsidR="007A47FB" w14:paraId="73DE1097"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37FED68" w14:textId="77777777" w:rsidR="007A47FB" w:rsidRDefault="007A47FB" w:rsidP="00E14A30">
            <w:pPr>
              <w:spacing w:after="0"/>
              <w:rPr>
                <w:rFonts w:cs="Times New Roman"/>
                <w:b/>
                <w:bCs/>
                <w:sz w:val="24"/>
                <w:szCs w:val="24"/>
              </w:rPr>
            </w:pPr>
            <w:proofErr w:type="spellStart"/>
            <w:r>
              <w:rPr>
                <w:rFonts w:cs="Times New Roman"/>
                <w:b/>
                <w:bCs/>
                <w:sz w:val="24"/>
                <w:szCs w:val="24"/>
              </w:rPr>
              <w:t>Спожиче</w:t>
            </w:r>
            <w:proofErr w:type="spellEnd"/>
            <w:r>
              <w:rPr>
                <w:rFonts w:cs="Times New Roman"/>
                <w:b/>
                <w:bCs/>
                <w:sz w:val="24"/>
                <w:szCs w:val="24"/>
              </w:rPr>
              <w:t xml:space="preserve"> </w:t>
            </w:r>
            <w:proofErr w:type="spellStart"/>
            <w:r>
              <w:rPr>
                <w:rFonts w:cs="Times New Roman"/>
                <w:b/>
                <w:bCs/>
                <w:sz w:val="24"/>
                <w:szCs w:val="24"/>
              </w:rPr>
              <w:t>пакування</w:t>
            </w:r>
            <w:proofErr w:type="spellEnd"/>
            <w:r>
              <w:rPr>
                <w:rFonts w:cs="Times New Roman"/>
                <w:b/>
                <w:bCs/>
                <w:sz w:val="24"/>
                <w:szCs w:val="24"/>
              </w:rPr>
              <w:t xml:space="preserve"> (вага)</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DC39955" w14:textId="77777777" w:rsidR="007A47FB" w:rsidRDefault="007A47FB" w:rsidP="00E14A30">
            <w:pPr>
              <w:spacing w:after="0"/>
              <w:rPr>
                <w:rFonts w:cs="Times New Roman"/>
                <w:sz w:val="24"/>
                <w:szCs w:val="24"/>
              </w:rPr>
            </w:pPr>
            <w:r>
              <w:rPr>
                <w:rFonts w:cs="Times New Roman"/>
                <w:sz w:val="24"/>
                <w:szCs w:val="24"/>
              </w:rPr>
              <w:t xml:space="preserve">          До 10 кг</w:t>
            </w:r>
          </w:p>
        </w:tc>
      </w:tr>
      <w:tr w:rsidR="007A47FB" w14:paraId="1A7D0557" w14:textId="77777777" w:rsidTr="00E14A30">
        <w:trPr>
          <w:trHeight w:val="1438"/>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292F7255" w14:textId="77777777" w:rsidR="007A47FB" w:rsidRDefault="007A47FB" w:rsidP="00E14A30">
            <w:pPr>
              <w:spacing w:after="0"/>
              <w:rPr>
                <w:rFonts w:cs="Times New Roman"/>
                <w:b/>
                <w:bCs/>
                <w:sz w:val="24"/>
                <w:szCs w:val="24"/>
              </w:rPr>
            </w:pPr>
            <w:proofErr w:type="spellStart"/>
            <w:r>
              <w:rPr>
                <w:rFonts w:cs="Times New Roman"/>
                <w:b/>
                <w:bCs/>
                <w:sz w:val="24"/>
                <w:szCs w:val="24"/>
              </w:rPr>
              <w:t>Маркування</w:t>
            </w:r>
            <w:proofErr w:type="spellEnd"/>
            <w:r>
              <w:rPr>
                <w:rFonts w:cs="Times New Roman"/>
                <w:b/>
                <w:bCs/>
                <w:sz w:val="24"/>
                <w:szCs w:val="24"/>
              </w:rPr>
              <w:t xml:space="preserve"> (</w:t>
            </w:r>
            <w:proofErr w:type="spellStart"/>
            <w:r>
              <w:rPr>
                <w:rFonts w:cs="Times New Roman"/>
                <w:b/>
                <w:bCs/>
                <w:sz w:val="24"/>
                <w:szCs w:val="24"/>
              </w:rPr>
              <w:t>наявність</w:t>
            </w:r>
            <w:proofErr w:type="spellEnd"/>
            <w:r>
              <w:rPr>
                <w:rFonts w:cs="Times New Roman"/>
                <w:b/>
                <w:bCs/>
                <w:sz w:val="24"/>
                <w:szCs w:val="24"/>
              </w:rPr>
              <w:t xml:space="preserve"> </w:t>
            </w:r>
            <w:proofErr w:type="spellStart"/>
            <w:r>
              <w:rPr>
                <w:rFonts w:cs="Times New Roman"/>
                <w:b/>
                <w:bCs/>
                <w:sz w:val="24"/>
                <w:szCs w:val="24"/>
              </w:rPr>
              <w:t>ярликів</w:t>
            </w:r>
            <w:proofErr w:type="spellEnd"/>
            <w:r>
              <w:rPr>
                <w:rFonts w:cs="Times New Roman"/>
                <w:b/>
                <w:bCs/>
                <w:sz w:val="24"/>
                <w:szCs w:val="24"/>
              </w:rPr>
              <w:t xml:space="preserve"> </w:t>
            </w:r>
            <w:proofErr w:type="spellStart"/>
            <w:r>
              <w:rPr>
                <w:rFonts w:cs="Times New Roman"/>
                <w:b/>
                <w:bCs/>
                <w:sz w:val="24"/>
                <w:szCs w:val="24"/>
              </w:rPr>
              <w:t>із</w:t>
            </w:r>
            <w:proofErr w:type="spellEnd"/>
            <w:r>
              <w:rPr>
                <w:rFonts w:cs="Times New Roman"/>
                <w:b/>
                <w:bCs/>
                <w:sz w:val="24"/>
                <w:szCs w:val="24"/>
              </w:rPr>
              <w:t xml:space="preserve"> </w:t>
            </w:r>
            <w:proofErr w:type="spellStart"/>
            <w:r>
              <w:rPr>
                <w:rFonts w:cs="Times New Roman"/>
                <w:b/>
                <w:bCs/>
                <w:sz w:val="24"/>
                <w:szCs w:val="24"/>
              </w:rPr>
              <w:t>зазначенням</w:t>
            </w:r>
            <w:proofErr w:type="spellEnd"/>
            <w:proofErr w:type="gramStart"/>
            <w:r>
              <w:rPr>
                <w:rFonts w:cs="Times New Roman"/>
                <w:b/>
                <w:bCs/>
                <w:sz w:val="24"/>
                <w:szCs w:val="24"/>
              </w:rPr>
              <w:t xml:space="preserve"> )</w:t>
            </w:r>
            <w:proofErr w:type="gram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C41FBED" w14:textId="77777777" w:rsidR="007A47FB" w:rsidRDefault="007A47FB" w:rsidP="007A47FB">
            <w:pPr>
              <w:numPr>
                <w:ilvl w:val="0"/>
                <w:numId w:val="9"/>
              </w:numPr>
              <w:spacing w:before="100" w:beforeAutospacing="1" w:after="100" w:afterAutospacing="1"/>
              <w:rPr>
                <w:rFonts w:cs="Times New Roman"/>
                <w:sz w:val="24"/>
                <w:szCs w:val="24"/>
              </w:rPr>
            </w:pPr>
            <w:proofErr w:type="spellStart"/>
            <w:r>
              <w:rPr>
                <w:rFonts w:cs="Times New Roman"/>
                <w:sz w:val="24"/>
                <w:szCs w:val="24"/>
              </w:rPr>
              <w:t>найменування</w:t>
            </w:r>
            <w:proofErr w:type="spellEnd"/>
            <w:r>
              <w:rPr>
                <w:rFonts w:cs="Times New Roman"/>
                <w:sz w:val="24"/>
                <w:szCs w:val="24"/>
              </w:rPr>
              <w:t xml:space="preserve"> продукту</w:t>
            </w:r>
          </w:p>
          <w:p w14:paraId="2A6A6CCB" w14:textId="77777777" w:rsidR="007A47FB" w:rsidRDefault="007A47FB" w:rsidP="007A47FB">
            <w:pPr>
              <w:numPr>
                <w:ilvl w:val="0"/>
                <w:numId w:val="9"/>
              </w:numPr>
              <w:spacing w:before="100" w:beforeAutospacing="1" w:after="100" w:afterAutospacing="1"/>
              <w:rPr>
                <w:rFonts w:cs="Times New Roman"/>
                <w:sz w:val="24"/>
                <w:szCs w:val="24"/>
              </w:rPr>
            </w:pPr>
            <w:proofErr w:type="spellStart"/>
            <w:r>
              <w:rPr>
                <w:rFonts w:cs="Times New Roman"/>
                <w:sz w:val="24"/>
                <w:szCs w:val="24"/>
              </w:rPr>
              <w:t>дати</w:t>
            </w:r>
            <w:proofErr w:type="spellEnd"/>
            <w:r>
              <w:rPr>
                <w:rFonts w:cs="Times New Roman"/>
                <w:sz w:val="24"/>
                <w:szCs w:val="24"/>
              </w:rPr>
              <w:t xml:space="preserve"> </w:t>
            </w:r>
            <w:proofErr w:type="spellStart"/>
            <w:r>
              <w:rPr>
                <w:rFonts w:cs="Times New Roman"/>
                <w:sz w:val="24"/>
                <w:szCs w:val="24"/>
              </w:rPr>
              <w:t>виготовлення</w:t>
            </w:r>
            <w:proofErr w:type="spellEnd"/>
          </w:p>
          <w:p w14:paraId="4FDC7C57" w14:textId="77777777" w:rsidR="007A47FB" w:rsidRDefault="007A47FB" w:rsidP="007A47FB">
            <w:pPr>
              <w:numPr>
                <w:ilvl w:val="0"/>
                <w:numId w:val="9"/>
              </w:numPr>
              <w:spacing w:before="100" w:beforeAutospacing="1" w:after="100" w:afterAutospacing="1"/>
              <w:rPr>
                <w:rFonts w:cs="Times New Roman"/>
                <w:sz w:val="24"/>
                <w:szCs w:val="24"/>
              </w:rPr>
            </w:pPr>
            <w:proofErr w:type="spellStart"/>
            <w:r>
              <w:rPr>
                <w:rFonts w:cs="Times New Roman"/>
                <w:sz w:val="24"/>
                <w:szCs w:val="24"/>
              </w:rPr>
              <w:t>назви</w:t>
            </w:r>
            <w:proofErr w:type="spellEnd"/>
            <w:r>
              <w:rPr>
                <w:rFonts w:cs="Times New Roman"/>
                <w:sz w:val="24"/>
                <w:szCs w:val="24"/>
              </w:rPr>
              <w:t xml:space="preserve"> </w:t>
            </w:r>
            <w:proofErr w:type="spellStart"/>
            <w:r>
              <w:rPr>
                <w:rFonts w:cs="Times New Roman"/>
                <w:sz w:val="24"/>
                <w:szCs w:val="24"/>
              </w:rPr>
              <w:t>виробника</w:t>
            </w:r>
            <w:proofErr w:type="spellEnd"/>
          </w:p>
          <w:p w14:paraId="589AF237" w14:textId="77777777" w:rsidR="007A47FB" w:rsidRDefault="007A47FB" w:rsidP="007A47FB">
            <w:pPr>
              <w:numPr>
                <w:ilvl w:val="0"/>
                <w:numId w:val="9"/>
              </w:numPr>
              <w:spacing w:before="100" w:beforeAutospacing="1" w:after="100" w:afterAutospacing="1"/>
              <w:rPr>
                <w:rFonts w:cs="Times New Roman"/>
                <w:sz w:val="24"/>
                <w:szCs w:val="24"/>
              </w:rPr>
            </w:pPr>
            <w:proofErr w:type="spellStart"/>
            <w:r>
              <w:rPr>
                <w:rFonts w:cs="Times New Roman"/>
                <w:sz w:val="24"/>
                <w:szCs w:val="24"/>
              </w:rPr>
              <w:t>терміну</w:t>
            </w:r>
            <w:proofErr w:type="spellEnd"/>
            <w:r>
              <w:rPr>
                <w:rFonts w:cs="Times New Roman"/>
                <w:sz w:val="24"/>
                <w:szCs w:val="24"/>
              </w:rPr>
              <w:t xml:space="preserve"> </w:t>
            </w:r>
            <w:proofErr w:type="spellStart"/>
            <w:r>
              <w:rPr>
                <w:rFonts w:cs="Times New Roman"/>
                <w:sz w:val="24"/>
                <w:szCs w:val="24"/>
              </w:rPr>
              <w:t>придатності</w:t>
            </w:r>
            <w:proofErr w:type="spellEnd"/>
          </w:p>
          <w:p w14:paraId="4B4B154D" w14:textId="77777777" w:rsidR="007A47FB" w:rsidRDefault="007A47FB" w:rsidP="007A47FB">
            <w:pPr>
              <w:numPr>
                <w:ilvl w:val="0"/>
                <w:numId w:val="9"/>
              </w:numPr>
              <w:spacing w:before="100" w:beforeAutospacing="1" w:after="100" w:afterAutospacing="1"/>
              <w:rPr>
                <w:rFonts w:cs="Times New Roman"/>
                <w:sz w:val="24"/>
                <w:szCs w:val="24"/>
              </w:rPr>
            </w:pPr>
            <w:r>
              <w:rPr>
                <w:rFonts w:cs="Times New Roman"/>
                <w:sz w:val="24"/>
                <w:szCs w:val="24"/>
              </w:rPr>
              <w:t xml:space="preserve">умов </w:t>
            </w:r>
            <w:proofErr w:type="spellStart"/>
            <w:r>
              <w:rPr>
                <w:rFonts w:cs="Times New Roman"/>
                <w:sz w:val="24"/>
                <w:szCs w:val="24"/>
              </w:rPr>
              <w:t>зберігання</w:t>
            </w:r>
            <w:proofErr w:type="spellEnd"/>
          </w:p>
        </w:tc>
      </w:tr>
      <w:tr w:rsidR="007A47FB" w14:paraId="54E70515"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9429054" w14:textId="77777777" w:rsidR="007A47FB" w:rsidRDefault="007A47FB" w:rsidP="00E14A30">
            <w:pPr>
              <w:spacing w:after="0"/>
              <w:rPr>
                <w:rFonts w:cs="Times New Roman"/>
                <w:b/>
                <w:bCs/>
                <w:sz w:val="24"/>
                <w:szCs w:val="24"/>
              </w:rPr>
            </w:pPr>
            <w:proofErr w:type="spellStart"/>
            <w:r>
              <w:rPr>
                <w:rFonts w:cs="Times New Roman"/>
                <w:b/>
                <w:bCs/>
                <w:sz w:val="24"/>
                <w:szCs w:val="24"/>
              </w:rPr>
              <w:t>Довжина</w:t>
            </w:r>
            <w:proofErr w:type="spellEnd"/>
            <w:r>
              <w:rPr>
                <w:rFonts w:cs="Times New Roman"/>
                <w:b/>
                <w:bCs/>
                <w:sz w:val="24"/>
                <w:szCs w:val="24"/>
              </w:rPr>
              <w:t xml:space="preserve"> тушки (не </w:t>
            </w:r>
            <w:proofErr w:type="spellStart"/>
            <w:r>
              <w:rPr>
                <w:rFonts w:cs="Times New Roman"/>
                <w:b/>
                <w:bCs/>
                <w:sz w:val="24"/>
                <w:szCs w:val="24"/>
              </w:rPr>
              <w:t>менша</w:t>
            </w:r>
            <w:proofErr w:type="spellEnd"/>
            <w:r>
              <w:rPr>
                <w:rFonts w:cs="Times New Roman"/>
                <w:b/>
                <w:bCs/>
                <w:sz w:val="24"/>
                <w:szCs w:val="24"/>
              </w:rPr>
              <w:t xml:space="preserve">, </w:t>
            </w:r>
            <w:proofErr w:type="spellStart"/>
            <w:r>
              <w:rPr>
                <w:rFonts w:cs="Times New Roman"/>
                <w:b/>
                <w:bCs/>
                <w:sz w:val="24"/>
                <w:szCs w:val="24"/>
              </w:rPr>
              <w:t>ніж</w:t>
            </w:r>
            <w:proofErr w:type="spellEnd"/>
            <w:r>
              <w:rPr>
                <w:rFonts w:cs="Times New Roman"/>
                <w:b/>
                <w:bCs/>
                <w:sz w:val="24"/>
                <w:szCs w:val="24"/>
              </w:rPr>
              <w:t>)</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9A7C96C" w14:textId="77777777" w:rsidR="007A47FB" w:rsidRDefault="007A47FB" w:rsidP="00E14A30">
            <w:pPr>
              <w:spacing w:after="0"/>
              <w:rPr>
                <w:rFonts w:cs="Times New Roman"/>
                <w:sz w:val="24"/>
                <w:szCs w:val="24"/>
              </w:rPr>
            </w:pPr>
            <w:r>
              <w:rPr>
                <w:rFonts w:cs="Times New Roman"/>
                <w:sz w:val="24"/>
                <w:szCs w:val="24"/>
              </w:rPr>
              <w:t xml:space="preserve"> </w:t>
            </w:r>
            <w:proofErr w:type="spellStart"/>
            <w:r>
              <w:rPr>
                <w:rFonts w:cs="Times New Roman"/>
                <w:sz w:val="24"/>
                <w:szCs w:val="24"/>
              </w:rPr>
              <w:t>Довжина</w:t>
            </w:r>
            <w:proofErr w:type="spellEnd"/>
            <w:r>
              <w:rPr>
                <w:rFonts w:cs="Times New Roman"/>
                <w:sz w:val="24"/>
                <w:szCs w:val="24"/>
              </w:rPr>
              <w:t xml:space="preserve"> </w:t>
            </w:r>
            <w:proofErr w:type="spellStart"/>
            <w:r>
              <w:rPr>
                <w:rFonts w:cs="Times New Roman"/>
                <w:sz w:val="24"/>
                <w:szCs w:val="24"/>
              </w:rPr>
              <w:t>обезголовленої</w:t>
            </w:r>
            <w:proofErr w:type="spell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w:t>
            </w:r>
            <w:proofErr w:type="gramStart"/>
            <w:r>
              <w:rPr>
                <w:rFonts w:cs="Times New Roman"/>
                <w:sz w:val="24"/>
                <w:szCs w:val="24"/>
              </w:rPr>
              <w:t>повинна</w:t>
            </w:r>
            <w:proofErr w:type="gramEnd"/>
            <w:r>
              <w:rPr>
                <w:rFonts w:cs="Times New Roman"/>
                <w:sz w:val="24"/>
                <w:szCs w:val="24"/>
              </w:rPr>
              <w:t xml:space="preserve"> бути 25 – 30 см</w:t>
            </w:r>
          </w:p>
        </w:tc>
      </w:tr>
      <w:tr w:rsidR="007A47FB" w14:paraId="73FAA56F"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3DBAD018" w14:textId="77777777" w:rsidR="007A47FB" w:rsidRDefault="007A47FB" w:rsidP="00E14A30">
            <w:pPr>
              <w:spacing w:after="0"/>
              <w:rPr>
                <w:rFonts w:cs="Times New Roman"/>
                <w:b/>
                <w:bCs/>
                <w:sz w:val="24"/>
                <w:szCs w:val="24"/>
              </w:rPr>
            </w:pPr>
            <w:proofErr w:type="spellStart"/>
            <w:r>
              <w:rPr>
                <w:rFonts w:cs="Times New Roman"/>
                <w:b/>
                <w:bCs/>
                <w:sz w:val="24"/>
                <w:szCs w:val="24"/>
              </w:rPr>
              <w:t>Додаткові</w:t>
            </w:r>
            <w:proofErr w:type="spellEnd"/>
            <w:r>
              <w:rPr>
                <w:rFonts w:cs="Times New Roman"/>
                <w:b/>
                <w:bCs/>
                <w:sz w:val="24"/>
                <w:szCs w:val="24"/>
              </w:rPr>
              <w:t xml:space="preserve"> </w:t>
            </w:r>
            <w:proofErr w:type="spellStart"/>
            <w:r>
              <w:rPr>
                <w:rFonts w:cs="Times New Roman"/>
                <w:b/>
                <w:bCs/>
                <w:sz w:val="24"/>
                <w:szCs w:val="24"/>
              </w:rPr>
              <w:t>вимоги</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42CDFDEA" w14:textId="77777777" w:rsidR="007A47FB" w:rsidRDefault="007A47FB" w:rsidP="007A47FB">
            <w:pPr>
              <w:numPr>
                <w:ilvl w:val="0"/>
                <w:numId w:val="10"/>
              </w:numPr>
              <w:spacing w:after="0"/>
              <w:rPr>
                <w:rFonts w:cs="Times New Roman"/>
                <w:sz w:val="24"/>
                <w:szCs w:val="24"/>
              </w:rPr>
            </w:pPr>
            <w:proofErr w:type="spellStart"/>
            <w:proofErr w:type="gramStart"/>
            <w:r>
              <w:rPr>
                <w:rFonts w:cs="Times New Roman"/>
                <w:sz w:val="24"/>
                <w:szCs w:val="24"/>
              </w:rPr>
              <w:t>М'ясо</w:t>
            </w:r>
            <w:proofErr w:type="spellEnd"/>
            <w:proofErr w:type="gramEnd"/>
            <w:r>
              <w:rPr>
                <w:rFonts w:cs="Times New Roman"/>
                <w:sz w:val="24"/>
                <w:szCs w:val="24"/>
              </w:rPr>
              <w:t xml:space="preserve"> </w:t>
            </w:r>
            <w:proofErr w:type="spellStart"/>
            <w:r>
              <w:rPr>
                <w:rFonts w:cs="Times New Roman"/>
                <w:sz w:val="24"/>
                <w:szCs w:val="24"/>
              </w:rPr>
              <w:t>біле</w:t>
            </w:r>
            <w:proofErr w:type="spellEnd"/>
            <w:r>
              <w:rPr>
                <w:rFonts w:cs="Times New Roman"/>
                <w:sz w:val="24"/>
                <w:szCs w:val="24"/>
              </w:rPr>
              <w:t xml:space="preserve"> </w:t>
            </w:r>
            <w:proofErr w:type="spellStart"/>
            <w:r>
              <w:rPr>
                <w:rFonts w:cs="Times New Roman"/>
                <w:sz w:val="24"/>
                <w:szCs w:val="24"/>
              </w:rPr>
              <w:t>нежирне</w:t>
            </w:r>
            <w:proofErr w:type="spellEnd"/>
            <w:r>
              <w:rPr>
                <w:rFonts w:cs="Times New Roman"/>
                <w:sz w:val="24"/>
                <w:szCs w:val="24"/>
              </w:rPr>
              <w:t xml:space="preserve"> </w:t>
            </w:r>
            <w:proofErr w:type="spellStart"/>
            <w:r>
              <w:rPr>
                <w:rFonts w:cs="Times New Roman"/>
                <w:sz w:val="24"/>
                <w:szCs w:val="24"/>
              </w:rPr>
              <w:t>щільне</w:t>
            </w:r>
            <w:proofErr w:type="spellEnd"/>
            <w:r>
              <w:rPr>
                <w:rFonts w:cs="Times New Roman"/>
                <w:sz w:val="24"/>
                <w:szCs w:val="24"/>
              </w:rPr>
              <w:t xml:space="preserve">, </w:t>
            </w:r>
            <w:proofErr w:type="spellStart"/>
            <w:r>
              <w:rPr>
                <w:rFonts w:cs="Times New Roman"/>
                <w:sz w:val="24"/>
                <w:szCs w:val="24"/>
              </w:rPr>
              <w:t>пружне</w:t>
            </w:r>
            <w:proofErr w:type="spellEnd"/>
            <w:r>
              <w:rPr>
                <w:rFonts w:cs="Times New Roman"/>
                <w:sz w:val="24"/>
                <w:szCs w:val="24"/>
              </w:rPr>
              <w:t xml:space="preserve">, мало </w:t>
            </w:r>
            <w:proofErr w:type="spellStart"/>
            <w:r>
              <w:rPr>
                <w:rFonts w:cs="Times New Roman"/>
                <w:sz w:val="24"/>
                <w:szCs w:val="24"/>
              </w:rPr>
              <w:t>кісток</w:t>
            </w:r>
            <w:proofErr w:type="spellEnd"/>
            <w:r>
              <w:rPr>
                <w:rFonts w:cs="Times New Roman"/>
                <w:sz w:val="24"/>
                <w:szCs w:val="24"/>
              </w:rPr>
              <w:t>. Запах (</w:t>
            </w:r>
            <w:proofErr w:type="spellStart"/>
            <w:proofErr w:type="gramStart"/>
            <w:r>
              <w:rPr>
                <w:rFonts w:cs="Times New Roman"/>
                <w:sz w:val="24"/>
                <w:szCs w:val="24"/>
              </w:rPr>
              <w:t>п</w:t>
            </w:r>
            <w:proofErr w:type="gramEnd"/>
            <w:r>
              <w:rPr>
                <w:rFonts w:cs="Times New Roman"/>
                <w:sz w:val="24"/>
                <w:szCs w:val="24"/>
              </w:rPr>
              <w:t>ісля</w:t>
            </w:r>
            <w:proofErr w:type="spellEnd"/>
            <w:r>
              <w:rPr>
                <w:rFonts w:cs="Times New Roman"/>
                <w:sz w:val="24"/>
                <w:szCs w:val="24"/>
              </w:rPr>
              <w:t xml:space="preserve"> </w:t>
            </w:r>
            <w:proofErr w:type="spellStart"/>
            <w:r>
              <w:rPr>
                <w:rFonts w:cs="Times New Roman"/>
                <w:sz w:val="24"/>
                <w:szCs w:val="24"/>
              </w:rPr>
              <w:t>розморожування</w:t>
            </w:r>
            <w:proofErr w:type="spellEnd"/>
            <w:r>
              <w:rPr>
                <w:rFonts w:cs="Times New Roman"/>
                <w:sz w:val="24"/>
                <w:szCs w:val="24"/>
              </w:rPr>
              <w:t xml:space="preserve">) </w:t>
            </w:r>
            <w:proofErr w:type="spellStart"/>
            <w:r>
              <w:rPr>
                <w:rFonts w:cs="Times New Roman"/>
                <w:sz w:val="24"/>
                <w:szCs w:val="24"/>
              </w:rPr>
              <w:t>свіжої</w:t>
            </w:r>
            <w:proofErr w:type="spell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 без </w:t>
            </w:r>
            <w:proofErr w:type="spellStart"/>
            <w:r>
              <w:rPr>
                <w:rFonts w:cs="Times New Roman"/>
                <w:sz w:val="24"/>
                <w:szCs w:val="24"/>
              </w:rPr>
              <w:t>стороннього</w:t>
            </w:r>
            <w:proofErr w:type="spellEnd"/>
            <w:r>
              <w:rPr>
                <w:rFonts w:cs="Times New Roman"/>
                <w:sz w:val="24"/>
                <w:szCs w:val="24"/>
              </w:rPr>
              <w:t xml:space="preserve"> запаху.</w:t>
            </w:r>
          </w:p>
          <w:p w14:paraId="7392C1A3" w14:textId="77777777" w:rsidR="007A47FB" w:rsidRDefault="007A47FB" w:rsidP="007A47FB">
            <w:pPr>
              <w:numPr>
                <w:ilvl w:val="0"/>
                <w:numId w:val="10"/>
              </w:numPr>
              <w:spacing w:after="0"/>
              <w:rPr>
                <w:rFonts w:cs="Times New Roman"/>
                <w:sz w:val="24"/>
                <w:szCs w:val="24"/>
              </w:rPr>
            </w:pPr>
            <w:proofErr w:type="spellStart"/>
            <w:r>
              <w:rPr>
                <w:rFonts w:cs="Times New Roman"/>
                <w:sz w:val="24"/>
                <w:szCs w:val="24"/>
              </w:rPr>
              <w:t>Поверхня</w:t>
            </w:r>
            <w:proofErr w:type="spell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w:t>
            </w:r>
            <w:proofErr w:type="spellStart"/>
            <w:r>
              <w:rPr>
                <w:rFonts w:cs="Times New Roman"/>
                <w:sz w:val="24"/>
                <w:szCs w:val="24"/>
              </w:rPr>
              <w:t>ціла</w:t>
            </w:r>
            <w:proofErr w:type="spellEnd"/>
            <w:r>
              <w:rPr>
                <w:rFonts w:cs="Times New Roman"/>
                <w:sz w:val="24"/>
                <w:szCs w:val="24"/>
              </w:rPr>
              <w:t xml:space="preserve">, </w:t>
            </w:r>
            <w:proofErr w:type="spellStart"/>
            <w:proofErr w:type="gramStart"/>
            <w:r>
              <w:rPr>
                <w:rFonts w:cs="Times New Roman"/>
                <w:sz w:val="24"/>
                <w:szCs w:val="24"/>
              </w:rPr>
              <w:t>р</w:t>
            </w:r>
            <w:proofErr w:type="gramEnd"/>
            <w:r>
              <w:rPr>
                <w:rFonts w:cs="Times New Roman"/>
                <w:sz w:val="24"/>
                <w:szCs w:val="24"/>
              </w:rPr>
              <w:t>івна</w:t>
            </w:r>
            <w:proofErr w:type="spellEnd"/>
            <w:r>
              <w:rPr>
                <w:rFonts w:cs="Times New Roman"/>
                <w:sz w:val="24"/>
                <w:szCs w:val="24"/>
              </w:rPr>
              <w:t xml:space="preserve">, чиста, не </w:t>
            </w:r>
            <w:proofErr w:type="spellStart"/>
            <w:r>
              <w:rPr>
                <w:rFonts w:cs="Times New Roman"/>
                <w:sz w:val="24"/>
                <w:szCs w:val="24"/>
              </w:rPr>
              <w:t>деформована</w:t>
            </w:r>
            <w:proofErr w:type="spellEnd"/>
            <w:r>
              <w:rPr>
                <w:rFonts w:cs="Times New Roman"/>
                <w:sz w:val="24"/>
                <w:szCs w:val="24"/>
              </w:rPr>
              <w:t xml:space="preserve">, природного </w:t>
            </w:r>
            <w:proofErr w:type="spellStart"/>
            <w:r>
              <w:rPr>
                <w:rFonts w:cs="Times New Roman"/>
                <w:sz w:val="24"/>
                <w:szCs w:val="24"/>
              </w:rPr>
              <w:t>кольору</w:t>
            </w:r>
            <w:proofErr w:type="spellEnd"/>
            <w:r>
              <w:rPr>
                <w:rFonts w:cs="Times New Roman"/>
                <w:sz w:val="24"/>
                <w:szCs w:val="24"/>
              </w:rPr>
              <w:t xml:space="preserve">. Без ГМО,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має</w:t>
            </w:r>
            <w:proofErr w:type="spellEnd"/>
            <w:r>
              <w:rPr>
                <w:rFonts w:cs="Times New Roman"/>
                <w:sz w:val="24"/>
                <w:szCs w:val="24"/>
              </w:rPr>
              <w:t xml:space="preserve"> бути </w:t>
            </w:r>
            <w:proofErr w:type="spellStart"/>
            <w:r>
              <w:rPr>
                <w:rFonts w:cs="Times New Roman"/>
                <w:sz w:val="24"/>
                <w:szCs w:val="24"/>
              </w:rPr>
              <w:t>зазначено</w:t>
            </w:r>
            <w:proofErr w:type="spellEnd"/>
            <w:r>
              <w:rPr>
                <w:rFonts w:cs="Times New Roman"/>
                <w:sz w:val="24"/>
                <w:szCs w:val="24"/>
              </w:rPr>
              <w:t xml:space="preserve"> на </w:t>
            </w:r>
            <w:proofErr w:type="spellStart"/>
            <w:r>
              <w:rPr>
                <w:rFonts w:cs="Times New Roman"/>
                <w:sz w:val="24"/>
                <w:szCs w:val="24"/>
              </w:rPr>
              <w:t>упаковці</w:t>
            </w:r>
            <w:proofErr w:type="spellEnd"/>
            <w:r>
              <w:rPr>
                <w:rFonts w:cs="Times New Roman"/>
                <w:sz w:val="24"/>
                <w:szCs w:val="24"/>
              </w:rPr>
              <w:t xml:space="preserve">. </w:t>
            </w:r>
            <w:proofErr w:type="spellStart"/>
            <w:r>
              <w:rPr>
                <w:rFonts w:cs="Times New Roman"/>
                <w:sz w:val="24"/>
                <w:szCs w:val="24"/>
              </w:rPr>
              <w:t>Відповідність</w:t>
            </w:r>
            <w:proofErr w:type="spellEnd"/>
            <w:r>
              <w:rPr>
                <w:rFonts w:cs="Times New Roman"/>
                <w:sz w:val="24"/>
                <w:szCs w:val="24"/>
              </w:rPr>
              <w:t xml:space="preserve"> ДСТУ, ГОСТ, ТУ.</w:t>
            </w:r>
          </w:p>
          <w:p w14:paraId="601B7CEE" w14:textId="77777777" w:rsidR="007A47FB" w:rsidRDefault="007A47FB" w:rsidP="007A47FB">
            <w:pPr>
              <w:numPr>
                <w:ilvl w:val="0"/>
                <w:numId w:val="10"/>
              </w:numPr>
              <w:spacing w:after="0"/>
              <w:rPr>
                <w:rFonts w:cs="Times New Roman"/>
                <w:sz w:val="24"/>
                <w:szCs w:val="24"/>
              </w:rPr>
            </w:pPr>
            <w:r>
              <w:rPr>
                <w:rFonts w:cs="Times New Roman"/>
                <w:sz w:val="24"/>
                <w:szCs w:val="24"/>
              </w:rPr>
              <w:t xml:space="preserve">Товар повинен </w:t>
            </w:r>
            <w:proofErr w:type="spellStart"/>
            <w:r>
              <w:rPr>
                <w:rFonts w:cs="Times New Roman"/>
                <w:sz w:val="24"/>
                <w:szCs w:val="24"/>
              </w:rPr>
              <w:t>відповідати</w:t>
            </w:r>
            <w:proofErr w:type="spellEnd"/>
            <w:r>
              <w:rPr>
                <w:rFonts w:cs="Times New Roman"/>
                <w:sz w:val="24"/>
                <w:szCs w:val="24"/>
              </w:rPr>
              <w:t xml:space="preserve"> </w:t>
            </w:r>
            <w:proofErr w:type="spellStart"/>
            <w:r>
              <w:rPr>
                <w:rFonts w:cs="Times New Roman"/>
                <w:sz w:val="24"/>
                <w:szCs w:val="24"/>
              </w:rPr>
              <w:t>показникам</w:t>
            </w:r>
            <w:proofErr w:type="spellEnd"/>
            <w:r>
              <w:rPr>
                <w:rFonts w:cs="Times New Roman"/>
                <w:sz w:val="24"/>
                <w:szCs w:val="24"/>
              </w:rPr>
              <w:t xml:space="preserve"> </w:t>
            </w:r>
            <w:proofErr w:type="spellStart"/>
            <w:r>
              <w:rPr>
                <w:rFonts w:cs="Times New Roman"/>
                <w:sz w:val="24"/>
                <w:szCs w:val="24"/>
              </w:rPr>
              <w:t>безпечності</w:t>
            </w:r>
            <w:proofErr w:type="spellEnd"/>
            <w:r>
              <w:rPr>
                <w:rFonts w:cs="Times New Roman"/>
                <w:sz w:val="24"/>
                <w:szCs w:val="24"/>
              </w:rPr>
              <w:t xml:space="preserve"> та </w:t>
            </w:r>
            <w:proofErr w:type="spellStart"/>
            <w:r>
              <w:rPr>
                <w:rFonts w:cs="Times New Roman"/>
                <w:sz w:val="24"/>
                <w:szCs w:val="24"/>
              </w:rPr>
              <w:t>якості</w:t>
            </w:r>
            <w:proofErr w:type="spellEnd"/>
            <w:r>
              <w:rPr>
                <w:rFonts w:cs="Times New Roman"/>
                <w:sz w:val="24"/>
                <w:szCs w:val="24"/>
              </w:rPr>
              <w:t xml:space="preserve"> для </w:t>
            </w:r>
            <w:proofErr w:type="spellStart"/>
            <w:r>
              <w:rPr>
                <w:rFonts w:cs="Times New Roman"/>
                <w:sz w:val="24"/>
                <w:szCs w:val="24"/>
              </w:rPr>
              <w:t>харчових</w:t>
            </w:r>
            <w:proofErr w:type="spellEnd"/>
            <w:r>
              <w:rPr>
                <w:rFonts w:cs="Times New Roman"/>
                <w:sz w:val="24"/>
                <w:szCs w:val="24"/>
              </w:rPr>
              <w:t xml:space="preserve"> </w:t>
            </w:r>
            <w:proofErr w:type="spellStart"/>
            <w:r>
              <w:rPr>
                <w:rFonts w:cs="Times New Roman"/>
                <w:sz w:val="24"/>
                <w:szCs w:val="24"/>
              </w:rPr>
              <w:t>продуктів</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передбачені</w:t>
            </w:r>
            <w:proofErr w:type="spellEnd"/>
            <w:r>
              <w:rPr>
                <w:rFonts w:cs="Times New Roman"/>
                <w:sz w:val="24"/>
                <w:szCs w:val="24"/>
              </w:rPr>
              <w:t xml:space="preserve"> </w:t>
            </w:r>
            <w:proofErr w:type="spellStart"/>
            <w:r>
              <w:rPr>
                <w:rFonts w:cs="Times New Roman"/>
                <w:sz w:val="24"/>
                <w:szCs w:val="24"/>
              </w:rPr>
              <w:t>чинним</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p w14:paraId="199493E6" w14:textId="77777777" w:rsidR="007A47FB" w:rsidRDefault="007A47FB" w:rsidP="007A47FB">
            <w:pPr>
              <w:numPr>
                <w:ilvl w:val="0"/>
                <w:numId w:val="10"/>
              </w:numPr>
              <w:spacing w:after="0"/>
              <w:rPr>
                <w:rFonts w:cs="Times New Roman"/>
                <w:sz w:val="24"/>
                <w:szCs w:val="24"/>
              </w:rPr>
            </w:pPr>
            <w:r>
              <w:rPr>
                <w:rFonts w:cs="Times New Roman"/>
                <w:sz w:val="24"/>
                <w:szCs w:val="24"/>
              </w:rPr>
              <w:t xml:space="preserve"> У кожному транспортному </w:t>
            </w:r>
            <w:proofErr w:type="spellStart"/>
            <w:r>
              <w:rPr>
                <w:rFonts w:cs="Times New Roman"/>
                <w:sz w:val="24"/>
                <w:szCs w:val="24"/>
              </w:rPr>
              <w:t>пакуванні</w:t>
            </w:r>
            <w:proofErr w:type="spellEnd"/>
            <w:r>
              <w:rPr>
                <w:rFonts w:cs="Times New Roman"/>
                <w:sz w:val="24"/>
                <w:szCs w:val="24"/>
              </w:rPr>
              <w:t xml:space="preserve"> повинно бути </w:t>
            </w:r>
            <w:proofErr w:type="spellStart"/>
            <w:proofErr w:type="gramStart"/>
            <w:r>
              <w:rPr>
                <w:rFonts w:cs="Times New Roman"/>
                <w:sz w:val="24"/>
                <w:szCs w:val="24"/>
              </w:rPr>
              <w:t>м’ясо</w:t>
            </w:r>
            <w:proofErr w:type="spellEnd"/>
            <w:proofErr w:type="gramEnd"/>
            <w:r>
              <w:rPr>
                <w:rFonts w:cs="Times New Roman"/>
                <w:sz w:val="24"/>
                <w:szCs w:val="24"/>
              </w:rPr>
              <w:t xml:space="preserve"> </w:t>
            </w:r>
            <w:proofErr w:type="spellStart"/>
            <w:r>
              <w:rPr>
                <w:rFonts w:cs="Times New Roman"/>
                <w:sz w:val="24"/>
                <w:szCs w:val="24"/>
              </w:rPr>
              <w:t>риби</w:t>
            </w:r>
            <w:proofErr w:type="spellEnd"/>
            <w:r>
              <w:rPr>
                <w:rFonts w:cs="Times New Roman"/>
                <w:sz w:val="24"/>
                <w:szCs w:val="24"/>
              </w:rPr>
              <w:t xml:space="preserve"> одного </w:t>
            </w:r>
            <w:proofErr w:type="spellStart"/>
            <w:r>
              <w:rPr>
                <w:rFonts w:cs="Times New Roman"/>
                <w:sz w:val="24"/>
                <w:szCs w:val="24"/>
              </w:rPr>
              <w:t>найменування</w:t>
            </w:r>
            <w:proofErr w:type="spellEnd"/>
            <w:r>
              <w:rPr>
                <w:rFonts w:cs="Times New Roman"/>
                <w:sz w:val="24"/>
                <w:szCs w:val="24"/>
              </w:rPr>
              <w:t xml:space="preserve">, </w:t>
            </w:r>
            <w:proofErr w:type="spellStart"/>
            <w:r>
              <w:rPr>
                <w:rFonts w:cs="Times New Roman"/>
                <w:sz w:val="24"/>
                <w:szCs w:val="24"/>
              </w:rPr>
              <w:t>категорії</w:t>
            </w:r>
            <w:proofErr w:type="spellEnd"/>
            <w:r>
              <w:rPr>
                <w:rFonts w:cs="Times New Roman"/>
                <w:sz w:val="24"/>
                <w:szCs w:val="24"/>
              </w:rPr>
              <w:t xml:space="preserve">, </w:t>
            </w:r>
            <w:proofErr w:type="spellStart"/>
            <w:r>
              <w:rPr>
                <w:rFonts w:cs="Times New Roman"/>
                <w:sz w:val="24"/>
                <w:szCs w:val="24"/>
              </w:rPr>
              <w:t>однієї</w:t>
            </w:r>
            <w:proofErr w:type="spellEnd"/>
            <w:r>
              <w:rPr>
                <w:rFonts w:cs="Times New Roman"/>
                <w:sz w:val="24"/>
                <w:szCs w:val="24"/>
              </w:rPr>
              <w:t xml:space="preserve"> </w:t>
            </w:r>
            <w:proofErr w:type="spellStart"/>
            <w:r>
              <w:rPr>
                <w:rFonts w:cs="Times New Roman"/>
                <w:sz w:val="24"/>
                <w:szCs w:val="24"/>
              </w:rPr>
              <w:t>дати</w:t>
            </w:r>
            <w:proofErr w:type="spellEnd"/>
            <w:r>
              <w:rPr>
                <w:rFonts w:cs="Times New Roman"/>
                <w:sz w:val="24"/>
                <w:szCs w:val="24"/>
              </w:rPr>
              <w:t xml:space="preserve"> </w:t>
            </w:r>
            <w:proofErr w:type="spellStart"/>
            <w:r>
              <w:rPr>
                <w:rFonts w:cs="Times New Roman"/>
                <w:sz w:val="24"/>
                <w:szCs w:val="24"/>
              </w:rPr>
              <w:t>виготовлення</w:t>
            </w:r>
            <w:proofErr w:type="spellEnd"/>
            <w:r>
              <w:rPr>
                <w:rFonts w:cs="Times New Roman"/>
                <w:sz w:val="24"/>
                <w:szCs w:val="24"/>
              </w:rPr>
              <w:t xml:space="preserve">, одного </w:t>
            </w:r>
            <w:proofErr w:type="spellStart"/>
            <w:r>
              <w:rPr>
                <w:rFonts w:cs="Times New Roman"/>
                <w:sz w:val="24"/>
                <w:szCs w:val="24"/>
              </w:rPr>
              <w:t>термічного</w:t>
            </w:r>
            <w:proofErr w:type="spellEnd"/>
            <w:r>
              <w:rPr>
                <w:rFonts w:cs="Times New Roman"/>
                <w:sz w:val="24"/>
                <w:szCs w:val="24"/>
              </w:rPr>
              <w:t xml:space="preserve"> стану і одного виду </w:t>
            </w:r>
            <w:proofErr w:type="spellStart"/>
            <w:r>
              <w:rPr>
                <w:rFonts w:cs="Times New Roman"/>
                <w:sz w:val="24"/>
                <w:szCs w:val="24"/>
              </w:rPr>
              <w:t>пакування</w:t>
            </w:r>
            <w:proofErr w:type="spellEnd"/>
            <w:r>
              <w:rPr>
                <w:rFonts w:cs="Times New Roman"/>
                <w:sz w:val="24"/>
                <w:szCs w:val="24"/>
              </w:rPr>
              <w:t>.</w:t>
            </w:r>
          </w:p>
        </w:tc>
      </w:tr>
      <w:tr w:rsidR="007A47FB" w:rsidRPr="00733A13" w14:paraId="6EF85A37"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71A98D14" w14:textId="77777777" w:rsidR="007A47FB" w:rsidRDefault="007A47FB" w:rsidP="00E14A30">
            <w:pPr>
              <w:spacing w:after="0"/>
              <w:rPr>
                <w:rFonts w:cs="Times New Roman"/>
                <w:b/>
                <w:bCs/>
                <w:sz w:val="24"/>
                <w:szCs w:val="24"/>
              </w:rPr>
            </w:pPr>
            <w:proofErr w:type="spellStart"/>
            <w:r>
              <w:rPr>
                <w:rFonts w:cs="Times New Roman"/>
                <w:b/>
                <w:bCs/>
                <w:sz w:val="24"/>
                <w:szCs w:val="24"/>
              </w:rPr>
              <w:t>Супровідна</w:t>
            </w:r>
            <w:proofErr w:type="spellEnd"/>
            <w:r>
              <w:rPr>
                <w:rFonts w:cs="Times New Roman"/>
                <w:b/>
                <w:bCs/>
                <w:sz w:val="24"/>
                <w:szCs w:val="24"/>
              </w:rPr>
              <w:t xml:space="preserve"> </w:t>
            </w:r>
            <w:proofErr w:type="spellStart"/>
            <w:r>
              <w:rPr>
                <w:rFonts w:cs="Times New Roman"/>
                <w:b/>
                <w:bCs/>
                <w:sz w:val="24"/>
                <w:szCs w:val="24"/>
              </w:rPr>
              <w:t>документація</w:t>
            </w:r>
            <w:proofErr w:type="spellEnd"/>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10963EEA" w14:textId="77777777" w:rsidR="007A47FB" w:rsidRDefault="007A47FB" w:rsidP="00E14A30">
            <w:pPr>
              <w:spacing w:after="0"/>
              <w:rPr>
                <w:rFonts w:cs="Times New Roman"/>
                <w:sz w:val="24"/>
                <w:szCs w:val="24"/>
              </w:rPr>
            </w:pPr>
            <w:r>
              <w:rPr>
                <w:rFonts w:cs="Times New Roman"/>
                <w:sz w:val="24"/>
                <w:szCs w:val="24"/>
              </w:rPr>
              <w:t xml:space="preserve"> </w:t>
            </w:r>
            <w:proofErr w:type="spellStart"/>
            <w:r>
              <w:rPr>
                <w:rFonts w:cs="Times New Roman"/>
                <w:sz w:val="24"/>
                <w:szCs w:val="24"/>
              </w:rPr>
              <w:t>Копії</w:t>
            </w:r>
            <w:proofErr w:type="spellEnd"/>
            <w:r>
              <w:rPr>
                <w:rFonts w:cs="Times New Roman"/>
                <w:sz w:val="24"/>
                <w:szCs w:val="24"/>
              </w:rPr>
              <w:t xml:space="preserve"> </w:t>
            </w:r>
            <w:proofErr w:type="spellStart"/>
            <w:r>
              <w:rPr>
                <w:rFonts w:cs="Times New Roman"/>
                <w:sz w:val="24"/>
                <w:szCs w:val="24"/>
              </w:rPr>
              <w:t>супровідних</w:t>
            </w:r>
            <w:proofErr w:type="spellEnd"/>
            <w:r>
              <w:rPr>
                <w:rFonts w:cs="Times New Roman"/>
                <w:sz w:val="24"/>
                <w:szCs w:val="24"/>
              </w:rPr>
              <w:t xml:space="preserve"> </w:t>
            </w:r>
            <w:proofErr w:type="spellStart"/>
            <w:r>
              <w:rPr>
                <w:rFonts w:cs="Times New Roman"/>
                <w:sz w:val="24"/>
                <w:szCs w:val="24"/>
              </w:rPr>
              <w:t>документів</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підтверджують</w:t>
            </w:r>
            <w:proofErr w:type="spellEnd"/>
            <w:r>
              <w:rPr>
                <w:rFonts w:cs="Times New Roman"/>
                <w:sz w:val="24"/>
                <w:szCs w:val="24"/>
              </w:rPr>
              <w:t xml:space="preserve"> </w:t>
            </w:r>
            <w:proofErr w:type="spellStart"/>
            <w:r>
              <w:rPr>
                <w:rFonts w:cs="Times New Roman"/>
                <w:sz w:val="24"/>
                <w:szCs w:val="24"/>
              </w:rPr>
              <w:t>якість</w:t>
            </w:r>
            <w:proofErr w:type="spellEnd"/>
            <w:r>
              <w:rPr>
                <w:rFonts w:cs="Times New Roman"/>
                <w:sz w:val="24"/>
                <w:szCs w:val="24"/>
              </w:rPr>
              <w:t xml:space="preserve"> та </w:t>
            </w:r>
            <w:proofErr w:type="spellStart"/>
            <w:r>
              <w:rPr>
                <w:rFonts w:cs="Times New Roman"/>
                <w:sz w:val="24"/>
                <w:szCs w:val="24"/>
              </w:rPr>
              <w:t>безпечність</w:t>
            </w:r>
            <w:proofErr w:type="spellEnd"/>
            <w:r>
              <w:rPr>
                <w:rFonts w:cs="Times New Roman"/>
                <w:sz w:val="24"/>
                <w:szCs w:val="24"/>
              </w:rPr>
              <w:t xml:space="preserve"> товару </w:t>
            </w:r>
            <w:proofErr w:type="spellStart"/>
            <w:r>
              <w:rPr>
                <w:rFonts w:cs="Times New Roman"/>
                <w:sz w:val="24"/>
                <w:szCs w:val="24"/>
              </w:rPr>
              <w:t>надаються</w:t>
            </w:r>
            <w:proofErr w:type="spellEnd"/>
            <w:r>
              <w:rPr>
                <w:rFonts w:cs="Times New Roman"/>
                <w:sz w:val="24"/>
                <w:szCs w:val="24"/>
              </w:rPr>
              <w:t xml:space="preserve"> на </w:t>
            </w:r>
            <w:proofErr w:type="spellStart"/>
            <w:r>
              <w:rPr>
                <w:rFonts w:cs="Times New Roman"/>
                <w:sz w:val="24"/>
                <w:szCs w:val="24"/>
              </w:rPr>
              <w:t>кожну</w:t>
            </w:r>
            <w:proofErr w:type="spellEnd"/>
            <w:r>
              <w:rPr>
                <w:rFonts w:cs="Times New Roman"/>
                <w:sz w:val="24"/>
                <w:szCs w:val="24"/>
              </w:rPr>
              <w:t xml:space="preserve"> </w:t>
            </w:r>
            <w:proofErr w:type="spellStart"/>
            <w:r>
              <w:rPr>
                <w:rFonts w:cs="Times New Roman"/>
                <w:sz w:val="24"/>
                <w:szCs w:val="24"/>
              </w:rPr>
              <w:t>партію</w:t>
            </w:r>
            <w:proofErr w:type="spellEnd"/>
            <w:r>
              <w:rPr>
                <w:rFonts w:cs="Times New Roman"/>
                <w:sz w:val="24"/>
                <w:szCs w:val="24"/>
              </w:rPr>
              <w:t xml:space="preserve"> товару (</w:t>
            </w:r>
            <w:proofErr w:type="spellStart"/>
            <w:r>
              <w:rPr>
                <w:rFonts w:cs="Times New Roman"/>
                <w:sz w:val="24"/>
                <w:szCs w:val="24"/>
              </w:rPr>
              <w:t>посвідчення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сертифікат</w:t>
            </w:r>
            <w:proofErr w:type="spellEnd"/>
            <w:r>
              <w:rPr>
                <w:rFonts w:cs="Times New Roman"/>
                <w:sz w:val="24"/>
                <w:szCs w:val="24"/>
              </w:rPr>
              <w:t xml:space="preserve"> </w:t>
            </w:r>
            <w:proofErr w:type="spellStart"/>
            <w:r>
              <w:rPr>
                <w:rFonts w:cs="Times New Roman"/>
                <w:sz w:val="24"/>
                <w:szCs w:val="24"/>
              </w:rPr>
              <w:t>якості</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декларація</w:t>
            </w:r>
            <w:proofErr w:type="spellEnd"/>
            <w:r>
              <w:rPr>
                <w:rFonts w:cs="Times New Roman"/>
                <w:sz w:val="24"/>
                <w:szCs w:val="24"/>
              </w:rPr>
              <w:t xml:space="preserve"> </w:t>
            </w:r>
            <w:proofErr w:type="spellStart"/>
            <w:r>
              <w:rPr>
                <w:rFonts w:cs="Times New Roman"/>
                <w:sz w:val="24"/>
                <w:szCs w:val="24"/>
              </w:rPr>
              <w:t>виробника</w:t>
            </w:r>
            <w:proofErr w:type="spellEnd"/>
            <w:r>
              <w:rPr>
                <w:rFonts w:cs="Times New Roman"/>
                <w:sz w:val="24"/>
                <w:szCs w:val="24"/>
              </w:rPr>
              <w:t xml:space="preserve">) де </w:t>
            </w:r>
            <w:proofErr w:type="spellStart"/>
            <w:r>
              <w:rPr>
                <w:rFonts w:cs="Times New Roman"/>
                <w:sz w:val="24"/>
                <w:szCs w:val="24"/>
              </w:rPr>
              <w:t>вказується</w:t>
            </w:r>
            <w:proofErr w:type="spellEnd"/>
            <w:r>
              <w:rPr>
                <w:rFonts w:cs="Times New Roman"/>
                <w:sz w:val="24"/>
                <w:szCs w:val="24"/>
              </w:rPr>
              <w:t xml:space="preserve"> дата </w:t>
            </w:r>
            <w:proofErr w:type="spellStart"/>
            <w:r>
              <w:rPr>
                <w:rFonts w:cs="Times New Roman"/>
                <w:sz w:val="24"/>
                <w:szCs w:val="24"/>
              </w:rPr>
              <w:t>виготовлення</w:t>
            </w:r>
            <w:proofErr w:type="spellEnd"/>
            <w:r>
              <w:rPr>
                <w:rFonts w:cs="Times New Roman"/>
                <w:sz w:val="24"/>
                <w:szCs w:val="24"/>
              </w:rPr>
              <w:t xml:space="preserve">, </w:t>
            </w:r>
            <w:proofErr w:type="spellStart"/>
            <w:r>
              <w:rPr>
                <w:rFonts w:cs="Times New Roman"/>
                <w:sz w:val="24"/>
                <w:szCs w:val="24"/>
              </w:rPr>
              <w:t>умови</w:t>
            </w:r>
            <w:proofErr w:type="spellEnd"/>
            <w:r>
              <w:rPr>
                <w:rFonts w:cs="Times New Roman"/>
                <w:sz w:val="24"/>
                <w:szCs w:val="24"/>
              </w:rPr>
              <w:t xml:space="preserve"> та </w:t>
            </w:r>
            <w:proofErr w:type="spellStart"/>
            <w:r>
              <w:rPr>
                <w:rFonts w:cs="Times New Roman"/>
                <w:sz w:val="24"/>
                <w:szCs w:val="24"/>
              </w:rPr>
              <w:t>термін</w:t>
            </w:r>
            <w:proofErr w:type="spellEnd"/>
            <w:r>
              <w:rPr>
                <w:rFonts w:cs="Times New Roman"/>
                <w:sz w:val="24"/>
                <w:szCs w:val="24"/>
              </w:rPr>
              <w:t xml:space="preserve"> </w:t>
            </w:r>
            <w:proofErr w:type="spellStart"/>
            <w:r>
              <w:rPr>
                <w:rFonts w:cs="Times New Roman"/>
                <w:sz w:val="24"/>
                <w:szCs w:val="24"/>
              </w:rPr>
              <w:t>зберігання</w:t>
            </w:r>
            <w:proofErr w:type="spellEnd"/>
            <w:r>
              <w:rPr>
                <w:rFonts w:cs="Times New Roman"/>
                <w:sz w:val="24"/>
                <w:szCs w:val="24"/>
              </w:rPr>
              <w:t xml:space="preserve">, </w:t>
            </w:r>
            <w:proofErr w:type="spellStart"/>
            <w:r>
              <w:rPr>
                <w:rFonts w:cs="Times New Roman"/>
                <w:sz w:val="24"/>
                <w:szCs w:val="24"/>
              </w:rPr>
              <w:t>або</w:t>
            </w:r>
            <w:proofErr w:type="spellEnd"/>
            <w:r>
              <w:rPr>
                <w:rFonts w:cs="Times New Roman"/>
                <w:sz w:val="24"/>
                <w:szCs w:val="24"/>
              </w:rPr>
              <w:t xml:space="preserve"> </w:t>
            </w:r>
            <w:proofErr w:type="spellStart"/>
            <w:r>
              <w:rPr>
                <w:rFonts w:cs="Times New Roman"/>
                <w:sz w:val="24"/>
                <w:szCs w:val="24"/>
              </w:rPr>
              <w:t>висновки</w:t>
            </w:r>
            <w:proofErr w:type="spellEnd"/>
            <w:proofErr w:type="gramStart"/>
            <w:r>
              <w:rPr>
                <w:rFonts w:cs="Times New Roman"/>
                <w:sz w:val="24"/>
                <w:szCs w:val="24"/>
              </w:rPr>
              <w:t xml:space="preserve"> </w:t>
            </w:r>
            <w:proofErr w:type="spellStart"/>
            <w:r>
              <w:rPr>
                <w:rFonts w:cs="Times New Roman"/>
                <w:sz w:val="24"/>
                <w:szCs w:val="24"/>
              </w:rPr>
              <w:t>Д</w:t>
            </w:r>
            <w:proofErr w:type="gramEnd"/>
            <w:r>
              <w:rPr>
                <w:rFonts w:cs="Times New Roman"/>
                <w:sz w:val="24"/>
                <w:szCs w:val="24"/>
              </w:rPr>
              <w:t>ержавної</w:t>
            </w:r>
            <w:proofErr w:type="spellEnd"/>
            <w:r>
              <w:rPr>
                <w:rFonts w:cs="Times New Roman"/>
                <w:sz w:val="24"/>
                <w:szCs w:val="24"/>
              </w:rPr>
              <w:t xml:space="preserve"> </w:t>
            </w:r>
            <w:proofErr w:type="spellStart"/>
            <w:r>
              <w:rPr>
                <w:rFonts w:cs="Times New Roman"/>
                <w:sz w:val="24"/>
                <w:szCs w:val="24"/>
              </w:rPr>
              <w:t>санітарно-епідеміологічної</w:t>
            </w:r>
            <w:proofErr w:type="spellEnd"/>
            <w:r>
              <w:rPr>
                <w:rFonts w:cs="Times New Roman"/>
                <w:sz w:val="24"/>
                <w:szCs w:val="24"/>
              </w:rPr>
              <w:t xml:space="preserve"> </w:t>
            </w:r>
            <w:proofErr w:type="spellStart"/>
            <w:r>
              <w:rPr>
                <w:rFonts w:cs="Times New Roman"/>
                <w:sz w:val="24"/>
                <w:szCs w:val="24"/>
              </w:rPr>
              <w:t>служби</w:t>
            </w:r>
            <w:proofErr w:type="spellEnd"/>
            <w:r>
              <w:rPr>
                <w:rFonts w:cs="Times New Roman"/>
                <w:sz w:val="24"/>
                <w:szCs w:val="24"/>
              </w:rPr>
              <w:t xml:space="preserve">, </w:t>
            </w:r>
            <w:proofErr w:type="spellStart"/>
            <w:r>
              <w:rPr>
                <w:rFonts w:cs="Times New Roman"/>
                <w:sz w:val="24"/>
                <w:szCs w:val="24"/>
              </w:rPr>
              <w:t>інші</w:t>
            </w:r>
            <w:proofErr w:type="spellEnd"/>
            <w:r>
              <w:rPr>
                <w:rFonts w:cs="Times New Roman"/>
                <w:sz w:val="24"/>
                <w:szCs w:val="24"/>
              </w:rPr>
              <w:t xml:space="preserve"> </w:t>
            </w:r>
            <w:proofErr w:type="spellStart"/>
            <w:r>
              <w:rPr>
                <w:rFonts w:cs="Times New Roman"/>
                <w:sz w:val="24"/>
                <w:szCs w:val="24"/>
              </w:rPr>
              <w:t>документи</w:t>
            </w:r>
            <w:proofErr w:type="spellEnd"/>
            <w:r>
              <w:rPr>
                <w:rFonts w:cs="Times New Roman"/>
                <w:sz w:val="24"/>
                <w:szCs w:val="24"/>
              </w:rPr>
              <w:t xml:space="preserve">, </w:t>
            </w:r>
            <w:proofErr w:type="spellStart"/>
            <w:r>
              <w:rPr>
                <w:rFonts w:cs="Times New Roman"/>
                <w:sz w:val="24"/>
                <w:szCs w:val="24"/>
              </w:rPr>
              <w:t>що</w:t>
            </w:r>
            <w:proofErr w:type="spellEnd"/>
            <w:r>
              <w:rPr>
                <w:rFonts w:cs="Times New Roman"/>
                <w:sz w:val="24"/>
                <w:szCs w:val="24"/>
              </w:rPr>
              <w:t xml:space="preserve"> </w:t>
            </w:r>
            <w:proofErr w:type="spellStart"/>
            <w:r>
              <w:rPr>
                <w:rFonts w:cs="Times New Roman"/>
                <w:sz w:val="24"/>
                <w:szCs w:val="24"/>
              </w:rPr>
              <w:t>передбачені</w:t>
            </w:r>
            <w:proofErr w:type="spellEnd"/>
            <w:r>
              <w:rPr>
                <w:rFonts w:cs="Times New Roman"/>
                <w:sz w:val="24"/>
                <w:szCs w:val="24"/>
              </w:rPr>
              <w:t xml:space="preserve"> </w:t>
            </w:r>
            <w:proofErr w:type="spellStart"/>
            <w:r>
              <w:rPr>
                <w:rFonts w:cs="Times New Roman"/>
                <w:sz w:val="24"/>
                <w:szCs w:val="24"/>
              </w:rPr>
              <w:t>чинним</w:t>
            </w:r>
            <w:proofErr w:type="spellEnd"/>
            <w:r>
              <w:rPr>
                <w:rFonts w:cs="Times New Roman"/>
                <w:sz w:val="24"/>
                <w:szCs w:val="24"/>
              </w:rPr>
              <w:t xml:space="preserve"> </w:t>
            </w:r>
            <w:proofErr w:type="spellStart"/>
            <w:r>
              <w:rPr>
                <w:rFonts w:cs="Times New Roman"/>
                <w:sz w:val="24"/>
                <w:szCs w:val="24"/>
              </w:rPr>
              <w:t>законодавством</w:t>
            </w:r>
            <w:proofErr w:type="spellEnd"/>
            <w:r>
              <w:rPr>
                <w:rFonts w:cs="Times New Roman"/>
                <w:sz w:val="24"/>
                <w:szCs w:val="24"/>
              </w:rPr>
              <w:t xml:space="preserve"> </w:t>
            </w:r>
            <w:proofErr w:type="spellStart"/>
            <w:r>
              <w:rPr>
                <w:rFonts w:cs="Times New Roman"/>
                <w:sz w:val="24"/>
                <w:szCs w:val="24"/>
              </w:rPr>
              <w:t>України</w:t>
            </w:r>
            <w:proofErr w:type="spellEnd"/>
            <w:r>
              <w:rPr>
                <w:rFonts w:cs="Times New Roman"/>
                <w:sz w:val="24"/>
                <w:szCs w:val="24"/>
              </w:rPr>
              <w:t>)</w:t>
            </w:r>
          </w:p>
        </w:tc>
      </w:tr>
      <w:tr w:rsidR="007A47FB" w14:paraId="64055A9A" w14:textId="77777777" w:rsidTr="00E14A30">
        <w:trPr>
          <w:tblCellSpacing w:w="0" w:type="dxa"/>
        </w:trPr>
        <w:tc>
          <w:tcPr>
            <w:tcW w:w="1247" w:type="pct"/>
            <w:tcBorders>
              <w:top w:val="outset" w:sz="6" w:space="0" w:color="auto"/>
              <w:left w:val="outset" w:sz="6" w:space="0" w:color="auto"/>
              <w:bottom w:val="outset" w:sz="6" w:space="0" w:color="auto"/>
              <w:right w:val="outset" w:sz="6" w:space="0" w:color="auto"/>
            </w:tcBorders>
            <w:vAlign w:val="center"/>
            <w:hideMark/>
          </w:tcPr>
          <w:p w14:paraId="48A9ED8F" w14:textId="77777777" w:rsidR="007A47FB" w:rsidRDefault="007A47FB" w:rsidP="00E14A30">
            <w:pPr>
              <w:spacing w:after="0"/>
              <w:rPr>
                <w:rFonts w:cs="Times New Roman"/>
                <w:b/>
                <w:bCs/>
                <w:sz w:val="24"/>
                <w:szCs w:val="24"/>
              </w:rPr>
            </w:pPr>
            <w:proofErr w:type="spellStart"/>
            <w:r>
              <w:rPr>
                <w:rFonts w:cs="Times New Roman"/>
                <w:b/>
                <w:bCs/>
                <w:sz w:val="24"/>
                <w:szCs w:val="24"/>
              </w:rPr>
              <w:lastRenderedPageBreak/>
              <w:t>Кількість</w:t>
            </w:r>
            <w:proofErr w:type="spellEnd"/>
            <w:r>
              <w:rPr>
                <w:rFonts w:cs="Times New Roman"/>
                <w:b/>
                <w:bCs/>
                <w:sz w:val="24"/>
                <w:szCs w:val="24"/>
              </w:rPr>
              <w:t>, кг</w:t>
            </w:r>
          </w:p>
        </w:tc>
        <w:tc>
          <w:tcPr>
            <w:tcW w:w="3753" w:type="pct"/>
            <w:gridSpan w:val="2"/>
            <w:tcBorders>
              <w:top w:val="outset" w:sz="6" w:space="0" w:color="auto"/>
              <w:left w:val="outset" w:sz="6" w:space="0" w:color="auto"/>
              <w:bottom w:val="outset" w:sz="6" w:space="0" w:color="auto"/>
              <w:right w:val="outset" w:sz="6" w:space="0" w:color="auto"/>
            </w:tcBorders>
            <w:vAlign w:val="center"/>
            <w:hideMark/>
          </w:tcPr>
          <w:p w14:paraId="3A0B7146" w14:textId="77777777" w:rsidR="007A47FB" w:rsidRDefault="007A47FB" w:rsidP="00E14A30">
            <w:pPr>
              <w:spacing w:after="0"/>
              <w:rPr>
                <w:rFonts w:cs="Times New Roman"/>
                <w:sz w:val="24"/>
                <w:szCs w:val="24"/>
              </w:rPr>
            </w:pPr>
            <w:r>
              <w:rPr>
                <w:rFonts w:cs="Times New Roman"/>
                <w:sz w:val="24"/>
                <w:szCs w:val="24"/>
              </w:rPr>
              <w:t>3500</w:t>
            </w:r>
          </w:p>
        </w:tc>
      </w:tr>
    </w:tbl>
    <w:p w14:paraId="3C71AD6C" w14:textId="77777777" w:rsidR="007A47FB" w:rsidRPr="00492F17" w:rsidRDefault="007A47FB" w:rsidP="007A47FB">
      <w:pPr>
        <w:pStyle w:val="a3"/>
        <w:numPr>
          <w:ilvl w:val="0"/>
          <w:numId w:val="11"/>
        </w:numPr>
        <w:spacing w:after="0" w:line="240" w:lineRule="auto"/>
        <w:jc w:val="both"/>
        <w:rPr>
          <w:rFonts w:ascii="Times New Roman" w:hAnsi="Times New Roman" w:cs="Times New Roman"/>
          <w:sz w:val="24"/>
          <w:szCs w:val="24"/>
        </w:rPr>
      </w:pPr>
      <w:r w:rsidRPr="00E656EC">
        <w:rPr>
          <w:rFonts w:ascii="Times New Roman" w:hAnsi="Times New Roman" w:cs="Times New Roman"/>
          <w:sz w:val="24"/>
          <w:szCs w:val="24"/>
        </w:rPr>
        <w:t xml:space="preserve">   </w:t>
      </w:r>
    </w:p>
    <w:p w14:paraId="7016DC27" w14:textId="77777777" w:rsidR="007A47FB" w:rsidRPr="000F3E22"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r w:rsidRPr="00E656EC">
        <w:rPr>
          <w:rFonts w:ascii="Times New Roman" w:hAnsi="Times New Roman" w:cs="Times New Roman"/>
          <w:sz w:val="24"/>
          <w:szCs w:val="24"/>
        </w:rPr>
        <w:t xml:space="preserve">   </w:t>
      </w:r>
      <w:r>
        <w:rPr>
          <w:rFonts w:ascii="Times New Roman" w:hAnsi="Times New Roman" w:cs="Times New Roman"/>
          <w:sz w:val="24"/>
          <w:szCs w:val="24"/>
        </w:rPr>
        <w:t xml:space="preserve">Товар повинен відповідати вимогам діючого санітарного законодавства України, нормам харчування. </w:t>
      </w:r>
      <w:r>
        <w:rPr>
          <w:rFonts w:ascii="Times New Roman" w:hAnsi="Times New Roman" w:cs="Times New Roman"/>
          <w:color w:val="000000"/>
          <w:sz w:val="24"/>
          <w:szCs w:val="24"/>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Pr>
          <w:rFonts w:ascii="Times New Roman" w:hAnsi="Times New Roman" w:cs="Times New Roman"/>
          <w:bCs/>
          <w:color w:val="333333"/>
          <w:sz w:val="24"/>
          <w:szCs w:val="24"/>
          <w:shd w:val="clear" w:color="auto" w:fill="FFFFFF"/>
        </w:rPr>
        <w:t xml:space="preserve">Про основні принципи та вимоги до безпечності та якості харчових продуктів», </w:t>
      </w:r>
      <w:r>
        <w:rPr>
          <w:rFonts w:ascii="Times New Roman" w:hAnsi="Times New Roman" w:cs="Times New Roman"/>
          <w:color w:val="000000"/>
          <w:sz w:val="24"/>
          <w:szCs w:val="24"/>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Pr>
          <w:rFonts w:ascii="Times New Roman" w:hAnsi="Times New Roman" w:cs="Times New Roman"/>
          <w:bCs/>
          <w:color w:val="333333"/>
          <w:sz w:val="24"/>
          <w:szCs w:val="24"/>
          <w:shd w:val="clear" w:color="auto" w:fill="FFFFFF"/>
        </w:rPr>
        <w:t>від 24 березня 2021 р. №305</w:t>
      </w:r>
      <w:r>
        <w:rPr>
          <w:rFonts w:ascii="Times New Roman" w:hAnsi="Times New Roman" w:cs="Times New Roman"/>
          <w:color w:val="000000"/>
          <w:sz w:val="24"/>
          <w:szCs w:val="24"/>
        </w:rPr>
        <w:t xml:space="preserve"> «</w:t>
      </w:r>
      <w:r>
        <w:rPr>
          <w:rFonts w:ascii="Times New Roman" w:hAnsi="Times New Roman" w:cs="Times New Roman"/>
          <w:bCs/>
          <w:color w:val="333333"/>
          <w:sz w:val="24"/>
          <w:szCs w:val="24"/>
          <w:shd w:val="clear" w:color="auto" w:fill="FFFFFF"/>
        </w:rPr>
        <w:t>Про затвердження</w:t>
      </w:r>
      <w:r>
        <w:rPr>
          <w:rFonts w:ascii="Times New Roman" w:hAnsi="Times New Roman" w:cs="Times New Roman"/>
          <w:b/>
          <w:bCs/>
          <w:color w:val="333333"/>
          <w:sz w:val="24"/>
          <w:szCs w:val="24"/>
          <w:shd w:val="clear" w:color="auto" w:fill="FFFFFF"/>
        </w:rPr>
        <w:t xml:space="preserve"> </w:t>
      </w:r>
      <w:r>
        <w:rPr>
          <w:rFonts w:ascii="Times New Roman" w:hAnsi="Times New Roman" w:cs="Times New Roman"/>
          <w:bCs/>
          <w:color w:val="333333"/>
          <w:sz w:val="24"/>
          <w:szCs w:val="24"/>
          <w:shd w:val="clear" w:color="auto" w:fill="FFFFFF"/>
        </w:rPr>
        <w:t>норм та Порядку організації харчування у закладах освіти та дитячих закладах оздоровлення та відпочинку</w:t>
      </w:r>
      <w:r>
        <w:rPr>
          <w:rFonts w:ascii="Times New Roman" w:hAnsi="Times New Roman" w:cs="Times New Roman"/>
          <w:color w:val="000000"/>
          <w:sz w:val="24"/>
          <w:szCs w:val="24"/>
        </w:rPr>
        <w:t>».</w:t>
      </w:r>
    </w:p>
    <w:p w14:paraId="3808AECB" w14:textId="77777777" w:rsidR="007A47FB" w:rsidRPr="000F3E22"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p>
    <w:p w14:paraId="40266781" w14:textId="77777777" w:rsidR="007A47FB" w:rsidRPr="008109FC" w:rsidRDefault="007A47FB" w:rsidP="007A47FB">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 Постачальник зобов’язаний замінити цей товар у продовж 12 годин. Всі витрати, пов’язані із заміною товару неналежної якості несе Постачальник.  </w:t>
      </w:r>
    </w:p>
    <w:p w14:paraId="1C5D9DD3" w14:textId="77777777" w:rsidR="007A47FB" w:rsidRDefault="007A47FB" w:rsidP="007A47FB">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p>
    <w:p w14:paraId="4E7C78F3" w14:textId="77777777" w:rsidR="007A47FB" w:rsidRDefault="007A47FB" w:rsidP="007A47FB">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    Строк (термін) поставки (передачі) товару: до 31.12.</w:t>
      </w:r>
      <w:r>
        <w:rPr>
          <w:rFonts w:ascii="Times New Roman" w:eastAsia="Times New Roman" w:hAnsi="Times New Roman" w:cs="Times New Roman"/>
          <w:sz w:val="24"/>
          <w:szCs w:val="24"/>
          <w:bdr w:val="none" w:sz="0" w:space="0" w:color="auto" w:frame="1"/>
        </w:rPr>
        <w:t>2024 р., дні поставки</w:t>
      </w:r>
      <w:r>
        <w:rPr>
          <w:rFonts w:ascii="Times New Roman" w:eastAsia="Times New Roman" w:hAnsi="Times New Roman" w:cs="Times New Roman"/>
          <w:sz w:val="24"/>
          <w:szCs w:val="24"/>
          <w:u w:val="single"/>
          <w:bdr w:val="none" w:sz="0" w:space="0" w:color="auto" w:frame="1"/>
        </w:rPr>
        <w:t xml:space="preserve"> в заклади </w:t>
      </w:r>
      <w:proofErr w:type="spellStart"/>
      <w:r>
        <w:rPr>
          <w:rFonts w:ascii="Times New Roman" w:eastAsia="Times New Roman" w:hAnsi="Times New Roman" w:cs="Times New Roman"/>
          <w:sz w:val="24"/>
          <w:szCs w:val="24"/>
          <w:u w:val="single"/>
          <w:bdr w:val="none" w:sz="0" w:space="0" w:color="auto" w:frame="1"/>
        </w:rPr>
        <w:t>освіти–</w:t>
      </w:r>
      <w:proofErr w:type="spellEnd"/>
      <w:r>
        <w:rPr>
          <w:rFonts w:ascii="Times New Roman" w:eastAsia="Times New Roman" w:hAnsi="Times New Roman" w:cs="Times New Roman"/>
          <w:sz w:val="24"/>
          <w:szCs w:val="24"/>
          <w:u w:val="single"/>
          <w:bdr w:val="none" w:sz="0" w:space="0" w:color="auto" w:frame="1"/>
        </w:rPr>
        <w:t xml:space="preserve"> понеділок до 08:00</w:t>
      </w:r>
      <w:r>
        <w:rPr>
          <w:rFonts w:ascii="Times New Roman" w:eastAsia="Times New Roman" w:hAnsi="Times New Roman" w:cs="Times New Roman"/>
          <w:sz w:val="24"/>
          <w:szCs w:val="24"/>
          <w:bdr w:val="none" w:sz="0" w:space="0" w:color="auto" w:frame="1"/>
        </w:rPr>
        <w:t xml:space="preserve">) у кожний заклад освіти окремо. </w:t>
      </w:r>
    </w:p>
    <w:p w14:paraId="1838DF31" w14:textId="77777777" w:rsidR="007A47FB" w:rsidRDefault="007A47FB" w:rsidP="007A47FB">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p>
    <w:p w14:paraId="58D71744" w14:textId="77777777" w:rsidR="007A47FB" w:rsidRPr="00157749" w:rsidRDefault="007A47FB" w:rsidP="007A47FB">
      <w:pPr>
        <w:numPr>
          <w:ilvl w:val="0"/>
          <w:numId w:val="11"/>
        </w:numPr>
        <w:tabs>
          <w:tab w:val="left" w:pos="915"/>
        </w:tabs>
        <w:spacing w:after="0"/>
        <w:ind w:left="0" w:firstLine="0"/>
        <w:jc w:val="both"/>
        <w:rPr>
          <w:rFonts w:eastAsia="Times New Roman" w:cs="Times New Roman"/>
          <w:sz w:val="24"/>
          <w:szCs w:val="24"/>
          <w:bdr w:val="none" w:sz="0" w:space="0" w:color="auto" w:frame="1"/>
        </w:rPr>
      </w:pPr>
      <w:r w:rsidRPr="008109FC">
        <w:rPr>
          <w:color w:val="FF0000"/>
          <w:sz w:val="24"/>
          <w:szCs w:val="24"/>
        </w:rPr>
        <w:t xml:space="preserve">       </w:t>
      </w:r>
      <w:proofErr w:type="spellStart"/>
      <w:r w:rsidRPr="00157749">
        <w:rPr>
          <w:sz w:val="24"/>
          <w:szCs w:val="24"/>
        </w:rPr>
        <w:t>Постачання</w:t>
      </w:r>
      <w:proofErr w:type="spellEnd"/>
      <w:r w:rsidRPr="00157749">
        <w:rPr>
          <w:sz w:val="24"/>
          <w:szCs w:val="24"/>
        </w:rPr>
        <w:t xml:space="preserve"> </w:t>
      </w:r>
      <w:proofErr w:type="spellStart"/>
      <w:r w:rsidRPr="00157749">
        <w:rPr>
          <w:sz w:val="24"/>
          <w:szCs w:val="24"/>
        </w:rPr>
        <w:t>здійснюється</w:t>
      </w:r>
      <w:proofErr w:type="spellEnd"/>
      <w:r w:rsidRPr="00157749">
        <w:rPr>
          <w:sz w:val="24"/>
          <w:szCs w:val="24"/>
        </w:rPr>
        <w:t xml:space="preserve"> </w:t>
      </w:r>
      <w:proofErr w:type="spellStart"/>
      <w:proofErr w:type="gramStart"/>
      <w:r w:rsidRPr="00157749">
        <w:rPr>
          <w:sz w:val="24"/>
          <w:szCs w:val="24"/>
        </w:rPr>
        <w:t>др</w:t>
      </w:r>
      <w:proofErr w:type="gramEnd"/>
      <w:r w:rsidRPr="00157749">
        <w:rPr>
          <w:sz w:val="24"/>
          <w:szCs w:val="24"/>
        </w:rPr>
        <w:t>ібними</w:t>
      </w:r>
      <w:proofErr w:type="spellEnd"/>
      <w:r w:rsidRPr="00157749">
        <w:rPr>
          <w:sz w:val="24"/>
          <w:szCs w:val="24"/>
        </w:rPr>
        <w:t xml:space="preserve"> </w:t>
      </w:r>
      <w:proofErr w:type="spellStart"/>
      <w:r w:rsidRPr="00157749">
        <w:rPr>
          <w:sz w:val="24"/>
          <w:szCs w:val="24"/>
        </w:rPr>
        <w:t>партіями</w:t>
      </w:r>
      <w:proofErr w:type="spellEnd"/>
      <w:r w:rsidRPr="00157749">
        <w:rPr>
          <w:sz w:val="24"/>
          <w:szCs w:val="24"/>
        </w:rPr>
        <w:t xml:space="preserve"> у </w:t>
      </w:r>
      <w:proofErr w:type="spellStart"/>
      <w:r w:rsidRPr="00157749">
        <w:rPr>
          <w:sz w:val="24"/>
          <w:szCs w:val="24"/>
        </w:rPr>
        <w:t>кількості</w:t>
      </w:r>
      <w:proofErr w:type="spellEnd"/>
      <w:r w:rsidRPr="00157749">
        <w:rPr>
          <w:sz w:val="24"/>
          <w:szCs w:val="24"/>
        </w:rPr>
        <w:t xml:space="preserve"> </w:t>
      </w:r>
      <w:proofErr w:type="spellStart"/>
      <w:r w:rsidRPr="00157749">
        <w:rPr>
          <w:sz w:val="24"/>
          <w:szCs w:val="24"/>
        </w:rPr>
        <w:t>відповідно</w:t>
      </w:r>
      <w:proofErr w:type="spellEnd"/>
      <w:r w:rsidRPr="00157749">
        <w:rPr>
          <w:sz w:val="24"/>
          <w:szCs w:val="24"/>
        </w:rPr>
        <w:t xml:space="preserve"> до </w:t>
      </w:r>
      <w:proofErr w:type="spellStart"/>
      <w:r w:rsidRPr="00157749">
        <w:rPr>
          <w:sz w:val="24"/>
          <w:szCs w:val="24"/>
        </w:rPr>
        <w:t>наданих</w:t>
      </w:r>
      <w:proofErr w:type="spellEnd"/>
      <w:r w:rsidRPr="00157749">
        <w:rPr>
          <w:sz w:val="24"/>
          <w:szCs w:val="24"/>
        </w:rPr>
        <w:t xml:space="preserve"> заявок </w:t>
      </w:r>
      <w:proofErr w:type="spellStart"/>
      <w:r w:rsidRPr="00157749">
        <w:rPr>
          <w:sz w:val="24"/>
          <w:szCs w:val="24"/>
        </w:rPr>
        <w:t>Замовника</w:t>
      </w:r>
      <w:proofErr w:type="spellEnd"/>
      <w:r w:rsidRPr="00157749">
        <w:rPr>
          <w:sz w:val="24"/>
          <w:szCs w:val="24"/>
        </w:rPr>
        <w:t xml:space="preserve">. </w:t>
      </w:r>
    </w:p>
    <w:p w14:paraId="4EA47BF2" w14:textId="77777777" w:rsidR="007A47FB" w:rsidRPr="008109FC" w:rsidRDefault="007A47FB" w:rsidP="007A47FB">
      <w:pPr>
        <w:numPr>
          <w:ilvl w:val="0"/>
          <w:numId w:val="11"/>
        </w:numPr>
        <w:tabs>
          <w:tab w:val="left" w:pos="915"/>
        </w:tabs>
        <w:spacing w:after="0"/>
        <w:ind w:left="0" w:firstLine="0"/>
        <w:jc w:val="both"/>
        <w:rPr>
          <w:rFonts w:eastAsia="Times New Roman" w:cs="Times New Roman"/>
          <w:sz w:val="24"/>
          <w:szCs w:val="24"/>
          <w:bdr w:val="none" w:sz="0" w:space="0" w:color="auto" w:frame="1"/>
        </w:rPr>
      </w:pPr>
    </w:p>
    <w:p w14:paraId="1733D081" w14:textId="77777777" w:rsidR="007A47FB" w:rsidRPr="00141CDD" w:rsidRDefault="007A47FB" w:rsidP="007A47FB">
      <w:pPr>
        <w:pStyle w:val="a3"/>
        <w:autoSpaceDN w:val="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141CDD">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14:paraId="39D29352" w14:textId="77777777" w:rsidR="007A47FB" w:rsidRPr="00157749" w:rsidRDefault="007A47FB" w:rsidP="007A47FB">
      <w:pPr>
        <w:pStyle w:val="a3"/>
        <w:numPr>
          <w:ilvl w:val="0"/>
          <w:numId w:val="11"/>
        </w:numPr>
        <w:spacing w:after="0" w:line="240" w:lineRule="auto"/>
        <w:ind w:left="0" w:firstLine="0"/>
        <w:jc w:val="both"/>
        <w:rPr>
          <w:rFonts w:ascii="Times New Roman" w:eastAsia="Times New Roman" w:hAnsi="Times New Roman" w:cs="Times New Roman"/>
          <w:sz w:val="24"/>
          <w:szCs w:val="24"/>
          <w:bdr w:val="none" w:sz="0" w:space="0" w:color="auto" w:frame="1"/>
        </w:rPr>
      </w:pPr>
    </w:p>
    <w:p w14:paraId="5E6A7BF1" w14:textId="77777777" w:rsidR="007A47FB" w:rsidRPr="00163751" w:rsidRDefault="007A47FB" w:rsidP="007A47FB">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157749">
        <w:rPr>
          <w:rFonts w:ascii="Times New Roman" w:hAnsi="Times New Roman" w:cs="Times New Roman"/>
          <w:color w:val="000000"/>
          <w:sz w:val="24"/>
          <w:szCs w:val="24"/>
          <w:lang w:eastAsia="x-none"/>
        </w:rPr>
        <w:t xml:space="preserve">    </w:t>
      </w:r>
      <w:r w:rsidRPr="00163751">
        <w:rPr>
          <w:rFonts w:ascii="Times New Roman" w:hAnsi="Times New Roman" w:cs="Times New Roman"/>
          <w:color w:val="000000"/>
          <w:sz w:val="24"/>
          <w:szCs w:val="24"/>
          <w:lang w:eastAsia="x-none"/>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3621AD82" w14:textId="77777777" w:rsidR="007A47FB" w:rsidRPr="000F3E22" w:rsidRDefault="007A47FB" w:rsidP="007A47FB">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sidRPr="000F3E22">
        <w:rPr>
          <w:rFonts w:ascii="Times New Roman" w:hAnsi="Times New Roman" w:cs="Times New Roman"/>
          <w:color w:val="000000"/>
          <w:sz w:val="24"/>
          <w:szCs w:val="24"/>
          <w:lang w:eastAsia="x-none"/>
        </w:rPr>
        <w:t>Товар повинен мати на своєму маркуванні позначення, що ідентифікує партію, до якої належить такий харчовий продукт. Маркування харчових продуктів повинне відповідати вимогам Закону України «Про інформацію для споживачів щодо харчових продуктів».</w:t>
      </w:r>
    </w:p>
    <w:p w14:paraId="450A2FB7" w14:textId="77777777" w:rsidR="007A47FB" w:rsidRPr="00157749" w:rsidRDefault="007A47FB" w:rsidP="007A47FB">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32D55101" w14:textId="77777777" w:rsidR="007A47FB" w:rsidRPr="008109FC" w:rsidRDefault="007A47FB" w:rsidP="007A47FB">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3C915ED1" w14:textId="77777777" w:rsidR="007A47FB" w:rsidRDefault="007A47FB" w:rsidP="007A47FB">
      <w:pPr>
        <w:pStyle w:val="a3"/>
        <w:numPr>
          <w:ilvl w:val="0"/>
          <w:numId w:val="11"/>
        </w:numPr>
        <w:spacing w:after="0" w:line="256" w:lineRule="auto"/>
        <w:ind w:left="0" w:firstLine="0"/>
        <w:jc w:val="both"/>
        <w:rPr>
          <w:rFonts w:ascii="Times New Roman" w:hAnsi="Times New Roman" w:cs="Times New Roman"/>
          <w:color w:val="000000"/>
          <w:sz w:val="24"/>
          <w:szCs w:val="24"/>
          <w:lang w:eastAsia="x-none"/>
        </w:rPr>
      </w:pPr>
    </w:p>
    <w:p w14:paraId="2FEF4E65" w14:textId="77777777" w:rsidR="007A47FB" w:rsidRPr="008109FC" w:rsidRDefault="007A47FB" w:rsidP="007A47FB">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sidRPr="00E656EC">
        <w:rPr>
          <w:rFonts w:ascii="Times New Roman" w:hAnsi="Times New Roman"/>
          <w:sz w:val="24"/>
          <w:szCs w:val="24"/>
        </w:rPr>
        <w:t xml:space="preserve"> </w:t>
      </w:r>
      <w:r>
        <w:rPr>
          <w:rFonts w:ascii="Times New Roman" w:hAnsi="Times New Roman"/>
          <w:sz w:val="24"/>
          <w:szCs w:val="24"/>
        </w:rPr>
        <w:t>При поставці кожна партія товару супроводжується посвідченням про якість або: декларацією виробника, протоколом випробування, сертифікатом якості та товарно–транспортною накладною.</w:t>
      </w:r>
    </w:p>
    <w:p w14:paraId="0A9F43B3" w14:textId="77777777" w:rsidR="007A47FB" w:rsidRPr="00163751" w:rsidRDefault="007A47FB" w:rsidP="007A47FB">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1AF4D6B0" w14:textId="77777777" w:rsidR="007A47FB" w:rsidRPr="00BE176F" w:rsidRDefault="007A47FB" w:rsidP="007A47FB">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r w:rsidRPr="00BE176F">
        <w:rPr>
          <w:rFonts w:ascii="Times New Roman" w:hAnsi="Times New Roman"/>
          <w:b/>
          <w:sz w:val="24"/>
          <w:szCs w:val="24"/>
        </w:rPr>
        <w:t xml:space="preserve">Постачання товару та відповідна документація на товар, щодо предмета закупівлі, здійснюється відповідно до  </w:t>
      </w:r>
      <w:r w:rsidRPr="00BE176F">
        <w:rPr>
          <w:rFonts w:ascii="Times New Roman" w:hAnsi="Times New Roman"/>
          <w:b/>
          <w:sz w:val="24"/>
        </w:rPr>
        <w:t xml:space="preserve">Закону України «Про основні принципи та вимоги до безпечності та якості харчових продуктів» та </w:t>
      </w:r>
      <w:r w:rsidRPr="00BE176F">
        <w:rPr>
          <w:rFonts w:ascii="Times New Roman" w:hAnsi="Times New Roman"/>
          <w:b/>
          <w:sz w:val="24"/>
          <w:szCs w:val="24"/>
        </w:rPr>
        <w:t xml:space="preserve"> </w:t>
      </w:r>
      <w:r w:rsidRPr="00BE176F">
        <w:rPr>
          <w:rFonts w:ascii="Times New Roman" w:hAnsi="Times New Roman" w:cs="Times New Roman"/>
          <w:b/>
          <w:sz w:val="24"/>
          <w:szCs w:val="24"/>
          <w:shd w:val="clear" w:color="auto" w:fill="FFFFFF"/>
        </w:rPr>
        <w:t>Закону України «Про безпечність та якість харчових продуктів»</w:t>
      </w:r>
      <w:r w:rsidRPr="00BE176F">
        <w:rPr>
          <w:rFonts w:ascii="Times New Roman" w:hAnsi="Times New Roman"/>
          <w:b/>
          <w:sz w:val="24"/>
          <w:szCs w:val="24"/>
        </w:rPr>
        <w:t>.</w:t>
      </w:r>
    </w:p>
    <w:p w14:paraId="3DDCDB4E" w14:textId="77777777" w:rsidR="007A47FB" w:rsidRDefault="007A47FB" w:rsidP="007A47FB">
      <w:pPr>
        <w:pStyle w:val="a3"/>
        <w:numPr>
          <w:ilvl w:val="0"/>
          <w:numId w:val="11"/>
        </w:numPr>
        <w:spacing w:after="0" w:line="240" w:lineRule="auto"/>
        <w:ind w:left="0" w:firstLine="0"/>
        <w:jc w:val="both"/>
        <w:rPr>
          <w:rFonts w:ascii="Times New Roman" w:hAnsi="Times New Roman" w:cs="Times New Roman"/>
          <w:color w:val="000000"/>
          <w:sz w:val="24"/>
          <w:szCs w:val="24"/>
          <w:lang w:eastAsia="x-none"/>
        </w:rPr>
      </w:pPr>
    </w:p>
    <w:p w14:paraId="5CD6101B" w14:textId="77777777" w:rsidR="007A47FB" w:rsidRDefault="007A47FB" w:rsidP="007A47FB">
      <w:pPr>
        <w:pStyle w:val="a3"/>
        <w:spacing w:after="0" w:line="240" w:lineRule="auto"/>
        <w:ind w:left="0"/>
        <w:jc w:val="cente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Pr>
          <w:rFonts w:ascii="Times New Roman" w:hAnsi="Times New Roman" w:cs="Times New Roman"/>
          <w:color w:val="000000"/>
          <w:sz w:val="24"/>
          <w:szCs w:val="24"/>
        </w:rPr>
        <w:t xml:space="preserve"> :</w:t>
      </w:r>
    </w:p>
    <w:p w14:paraId="1B34D4AC" w14:textId="77777777" w:rsidR="007A47FB" w:rsidRPr="002C53A3"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r w:rsidRPr="002C53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53A3">
        <w:rPr>
          <w:rFonts w:ascii="Times New Roman" w:hAnsi="Times New Roman" w:cs="Times New Roman"/>
          <w:sz w:val="24"/>
          <w:szCs w:val="24"/>
        </w:rPr>
        <w:t xml:space="preserve">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w:t>
      </w:r>
      <w:r w:rsidRPr="002C53A3">
        <w:rPr>
          <w:rFonts w:ascii="Times New Roman" w:hAnsi="Times New Roman" w:cs="Times New Roman"/>
          <w:sz w:val="24"/>
          <w:szCs w:val="24"/>
        </w:rPr>
        <w:lastRenderedPageBreak/>
        <w:t>та/або копії висновків санітарно-епідеміологічної експертизи на предмет закупівлі та/або копія декларації виробника, та/ або копія посвідчення якості</w:t>
      </w:r>
      <w:r>
        <w:rPr>
          <w:rFonts w:ascii="Times New Roman" w:hAnsi="Times New Roman" w:cs="Times New Roman"/>
          <w:sz w:val="24"/>
          <w:szCs w:val="24"/>
        </w:rPr>
        <w:t>)</w:t>
      </w:r>
      <w:r w:rsidRPr="002C53A3">
        <w:rPr>
          <w:rFonts w:ascii="Times New Roman" w:hAnsi="Times New Roman" w:cs="Times New Roman"/>
          <w:sz w:val="24"/>
          <w:szCs w:val="24"/>
        </w:rPr>
        <w:t>.</w:t>
      </w:r>
    </w:p>
    <w:p w14:paraId="54CF7D6F" w14:textId="77777777" w:rsidR="007A47FB"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копію позитивного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370BF8F2" w14:textId="77777777" w:rsidR="007A47FB" w:rsidRPr="00C93135" w:rsidRDefault="007A47FB" w:rsidP="007A47FB">
      <w:pPr>
        <w:spacing w:after="0"/>
        <w:jc w:val="both"/>
        <w:rPr>
          <w:rFonts w:cs="Times New Roman"/>
          <w:b/>
          <w:sz w:val="24"/>
          <w:szCs w:val="24"/>
        </w:rPr>
      </w:pPr>
      <w:r>
        <w:rPr>
          <w:rFonts w:cs="Times New Roman"/>
          <w:sz w:val="24"/>
          <w:szCs w:val="24"/>
        </w:rPr>
        <w:t xml:space="preserve">- </w:t>
      </w:r>
      <w:proofErr w:type="spellStart"/>
      <w:r w:rsidRPr="00973B30">
        <w:rPr>
          <w:rFonts w:cs="Times New Roman"/>
          <w:sz w:val="24"/>
          <w:szCs w:val="24"/>
        </w:rPr>
        <w:t>копію</w:t>
      </w:r>
      <w:proofErr w:type="spellEnd"/>
      <w:r>
        <w:rPr>
          <w:rFonts w:cs="Times New Roman"/>
          <w:sz w:val="24"/>
          <w:szCs w:val="24"/>
        </w:rPr>
        <w:t xml:space="preserve"> </w:t>
      </w:r>
      <w:proofErr w:type="gramStart"/>
      <w:r w:rsidRPr="00C93135">
        <w:rPr>
          <w:rFonts w:cs="Times New Roman"/>
          <w:sz w:val="24"/>
          <w:szCs w:val="24"/>
        </w:rPr>
        <w:t>позитивн</w:t>
      </w:r>
      <w:r>
        <w:rPr>
          <w:rFonts w:cs="Times New Roman"/>
          <w:sz w:val="24"/>
          <w:szCs w:val="24"/>
        </w:rPr>
        <w:t>ого</w:t>
      </w:r>
      <w:proofErr w:type="gramEnd"/>
      <w:r w:rsidRPr="00C93135">
        <w:rPr>
          <w:rFonts w:cs="Times New Roman"/>
          <w:sz w:val="24"/>
          <w:szCs w:val="24"/>
        </w:rPr>
        <w:t xml:space="preserve">  Акт</w:t>
      </w:r>
      <w:r>
        <w:rPr>
          <w:rFonts w:cs="Times New Roman"/>
          <w:sz w:val="24"/>
          <w:szCs w:val="24"/>
        </w:rPr>
        <w:t>у</w:t>
      </w:r>
      <w:r w:rsidRPr="00C93135">
        <w:rPr>
          <w:rFonts w:cs="Times New Roman"/>
          <w:sz w:val="24"/>
          <w:szCs w:val="24"/>
        </w:rPr>
        <w:t xml:space="preserve"> </w:t>
      </w:r>
      <w:proofErr w:type="spellStart"/>
      <w:r w:rsidRPr="00C93135">
        <w:rPr>
          <w:rFonts w:cs="Times New Roman"/>
          <w:sz w:val="24"/>
          <w:szCs w:val="24"/>
        </w:rPr>
        <w:t>складений</w:t>
      </w:r>
      <w:proofErr w:type="spellEnd"/>
      <w:r w:rsidRPr="00C93135">
        <w:rPr>
          <w:rFonts w:cs="Times New Roman"/>
          <w:sz w:val="24"/>
          <w:szCs w:val="24"/>
        </w:rPr>
        <w:t xml:space="preserve"> за результатами </w:t>
      </w:r>
      <w:proofErr w:type="spellStart"/>
      <w:r w:rsidRPr="00C93135">
        <w:rPr>
          <w:rFonts w:cs="Times New Roman"/>
          <w:sz w:val="24"/>
          <w:szCs w:val="24"/>
        </w:rPr>
        <w:t>проведення</w:t>
      </w:r>
      <w:proofErr w:type="spellEnd"/>
      <w:r w:rsidRPr="00C93135">
        <w:rPr>
          <w:rFonts w:cs="Times New Roman"/>
          <w:sz w:val="24"/>
          <w:szCs w:val="24"/>
        </w:rPr>
        <w:t xml:space="preserve"> заходу  державного контролю у </w:t>
      </w:r>
      <w:proofErr w:type="spellStart"/>
      <w:r w:rsidRPr="00C93135">
        <w:rPr>
          <w:rFonts w:cs="Times New Roman"/>
          <w:sz w:val="24"/>
          <w:szCs w:val="24"/>
        </w:rPr>
        <w:t>формі</w:t>
      </w:r>
      <w:proofErr w:type="spellEnd"/>
      <w:r w:rsidRPr="00C93135">
        <w:rPr>
          <w:rFonts w:cs="Times New Roman"/>
          <w:sz w:val="24"/>
          <w:szCs w:val="24"/>
        </w:rPr>
        <w:t xml:space="preserve"> аудиту </w:t>
      </w:r>
      <w:proofErr w:type="spellStart"/>
      <w:r w:rsidRPr="00C93135">
        <w:rPr>
          <w:rFonts w:cs="Times New Roman"/>
          <w:sz w:val="24"/>
          <w:szCs w:val="24"/>
        </w:rPr>
        <w:t>постійно</w:t>
      </w:r>
      <w:proofErr w:type="spellEnd"/>
      <w:r w:rsidRPr="00C93135">
        <w:rPr>
          <w:rFonts w:cs="Times New Roman"/>
          <w:sz w:val="24"/>
          <w:szCs w:val="24"/>
        </w:rPr>
        <w:t xml:space="preserve"> </w:t>
      </w:r>
      <w:proofErr w:type="spellStart"/>
      <w:r w:rsidRPr="00C93135">
        <w:rPr>
          <w:rFonts w:cs="Times New Roman"/>
          <w:sz w:val="24"/>
          <w:szCs w:val="24"/>
        </w:rPr>
        <w:t>діючих</w:t>
      </w:r>
      <w:proofErr w:type="spellEnd"/>
      <w:r w:rsidRPr="00C93135">
        <w:rPr>
          <w:rFonts w:cs="Times New Roman"/>
          <w:sz w:val="24"/>
          <w:szCs w:val="24"/>
        </w:rPr>
        <w:t xml:space="preserve"> процедур, </w:t>
      </w:r>
      <w:proofErr w:type="spellStart"/>
      <w:r w:rsidRPr="00C93135">
        <w:rPr>
          <w:rFonts w:cs="Times New Roman"/>
          <w:sz w:val="24"/>
          <w:szCs w:val="24"/>
        </w:rPr>
        <w:t>заснованих</w:t>
      </w:r>
      <w:proofErr w:type="spellEnd"/>
      <w:r w:rsidRPr="00C93135">
        <w:rPr>
          <w:rFonts w:cs="Times New Roman"/>
          <w:sz w:val="24"/>
          <w:szCs w:val="24"/>
        </w:rPr>
        <w:t xml:space="preserve"> на принципах НАССР. Акт </w:t>
      </w:r>
      <w:proofErr w:type="gramStart"/>
      <w:r w:rsidRPr="00C93135">
        <w:rPr>
          <w:rFonts w:cs="Times New Roman"/>
          <w:sz w:val="24"/>
          <w:szCs w:val="24"/>
        </w:rPr>
        <w:t>повинен</w:t>
      </w:r>
      <w:proofErr w:type="gramEnd"/>
      <w:r w:rsidRPr="00C93135">
        <w:rPr>
          <w:rFonts w:cs="Times New Roman"/>
          <w:sz w:val="24"/>
          <w:szCs w:val="24"/>
        </w:rPr>
        <w:t xml:space="preserve"> бути </w:t>
      </w:r>
      <w:proofErr w:type="spellStart"/>
      <w:r w:rsidRPr="00C93135">
        <w:rPr>
          <w:rFonts w:cs="Times New Roman"/>
          <w:sz w:val="24"/>
          <w:szCs w:val="24"/>
        </w:rPr>
        <w:t>складений</w:t>
      </w:r>
      <w:proofErr w:type="spellEnd"/>
      <w:r w:rsidRPr="00C93135">
        <w:rPr>
          <w:rFonts w:cs="Times New Roman"/>
          <w:sz w:val="24"/>
          <w:szCs w:val="24"/>
        </w:rPr>
        <w:t xml:space="preserve"> </w:t>
      </w:r>
      <w:proofErr w:type="spellStart"/>
      <w:r w:rsidRPr="00C93135">
        <w:rPr>
          <w:rFonts w:cs="Times New Roman"/>
          <w:sz w:val="24"/>
          <w:szCs w:val="24"/>
        </w:rPr>
        <w:t>компетентним</w:t>
      </w:r>
      <w:proofErr w:type="spellEnd"/>
      <w:r w:rsidRPr="00C93135">
        <w:rPr>
          <w:rFonts w:cs="Times New Roman"/>
          <w:sz w:val="24"/>
          <w:szCs w:val="24"/>
        </w:rPr>
        <w:t xml:space="preserve"> органом, </w:t>
      </w:r>
      <w:proofErr w:type="spellStart"/>
      <w:r w:rsidRPr="00C93135">
        <w:rPr>
          <w:rFonts w:cs="Times New Roman"/>
          <w:sz w:val="24"/>
          <w:szCs w:val="24"/>
        </w:rPr>
        <w:t>що</w:t>
      </w:r>
      <w:proofErr w:type="spellEnd"/>
      <w:r w:rsidRPr="00C93135">
        <w:rPr>
          <w:rFonts w:cs="Times New Roman"/>
          <w:sz w:val="24"/>
          <w:szCs w:val="24"/>
        </w:rPr>
        <w:t xml:space="preserve"> </w:t>
      </w:r>
      <w:proofErr w:type="spellStart"/>
      <w:r w:rsidRPr="00C93135">
        <w:rPr>
          <w:rFonts w:cs="Times New Roman"/>
          <w:sz w:val="24"/>
          <w:szCs w:val="24"/>
        </w:rPr>
        <w:t>реалізую</w:t>
      </w:r>
      <w:proofErr w:type="spellEnd"/>
      <w:r w:rsidRPr="00C93135">
        <w:rPr>
          <w:rFonts w:cs="Times New Roman"/>
          <w:sz w:val="24"/>
          <w:szCs w:val="24"/>
        </w:rPr>
        <w:t xml:space="preserve"> </w:t>
      </w:r>
      <w:proofErr w:type="spellStart"/>
      <w:r w:rsidRPr="00C93135">
        <w:rPr>
          <w:rFonts w:cs="Times New Roman"/>
          <w:sz w:val="24"/>
          <w:szCs w:val="24"/>
        </w:rPr>
        <w:t>державну</w:t>
      </w:r>
      <w:proofErr w:type="spellEnd"/>
      <w:r w:rsidRPr="00C93135">
        <w:rPr>
          <w:rFonts w:cs="Times New Roman"/>
          <w:sz w:val="24"/>
          <w:szCs w:val="24"/>
        </w:rPr>
        <w:t xml:space="preserve"> </w:t>
      </w:r>
      <w:proofErr w:type="spellStart"/>
      <w:r w:rsidRPr="00C93135">
        <w:rPr>
          <w:rFonts w:cs="Times New Roman"/>
          <w:sz w:val="24"/>
          <w:szCs w:val="24"/>
        </w:rPr>
        <w:t>політику</w:t>
      </w:r>
      <w:proofErr w:type="spellEnd"/>
      <w:r w:rsidRPr="00C93135">
        <w:rPr>
          <w:rFonts w:cs="Times New Roman"/>
          <w:sz w:val="24"/>
          <w:szCs w:val="24"/>
        </w:rPr>
        <w:t xml:space="preserve"> у </w:t>
      </w:r>
      <w:proofErr w:type="spellStart"/>
      <w:r w:rsidRPr="00C93135">
        <w:rPr>
          <w:rFonts w:cs="Times New Roman"/>
          <w:sz w:val="24"/>
          <w:szCs w:val="24"/>
        </w:rPr>
        <w:t>сфері</w:t>
      </w:r>
      <w:proofErr w:type="spellEnd"/>
      <w:r w:rsidRPr="00C93135">
        <w:rPr>
          <w:rFonts w:cs="Times New Roman"/>
          <w:sz w:val="24"/>
          <w:szCs w:val="24"/>
        </w:rPr>
        <w:t xml:space="preserve"> </w:t>
      </w:r>
      <w:proofErr w:type="spellStart"/>
      <w:r w:rsidRPr="00C93135">
        <w:rPr>
          <w:rFonts w:cs="Times New Roman"/>
          <w:sz w:val="24"/>
          <w:szCs w:val="24"/>
        </w:rPr>
        <w:t>безпечності</w:t>
      </w:r>
      <w:proofErr w:type="spellEnd"/>
      <w:r w:rsidRPr="00C93135">
        <w:rPr>
          <w:rFonts w:cs="Times New Roman"/>
          <w:sz w:val="24"/>
          <w:szCs w:val="24"/>
        </w:rPr>
        <w:t xml:space="preserve"> та </w:t>
      </w:r>
      <w:proofErr w:type="spellStart"/>
      <w:r w:rsidRPr="00C93135">
        <w:rPr>
          <w:rFonts w:cs="Times New Roman"/>
          <w:sz w:val="24"/>
          <w:szCs w:val="24"/>
        </w:rPr>
        <w:t>окремих</w:t>
      </w:r>
      <w:proofErr w:type="spellEnd"/>
      <w:r w:rsidRPr="00C93135">
        <w:rPr>
          <w:rFonts w:cs="Times New Roman"/>
          <w:sz w:val="24"/>
          <w:szCs w:val="24"/>
        </w:rPr>
        <w:t xml:space="preserve"> </w:t>
      </w:r>
      <w:proofErr w:type="spellStart"/>
      <w:r w:rsidRPr="00C93135">
        <w:rPr>
          <w:rFonts w:cs="Times New Roman"/>
          <w:sz w:val="24"/>
          <w:szCs w:val="24"/>
        </w:rPr>
        <w:t>показників</w:t>
      </w:r>
      <w:proofErr w:type="spellEnd"/>
      <w:r w:rsidRPr="00C93135">
        <w:rPr>
          <w:rFonts w:cs="Times New Roman"/>
          <w:sz w:val="24"/>
          <w:szCs w:val="24"/>
        </w:rPr>
        <w:t xml:space="preserve"> </w:t>
      </w:r>
      <w:proofErr w:type="spellStart"/>
      <w:r w:rsidRPr="00C93135">
        <w:rPr>
          <w:rFonts w:cs="Times New Roman"/>
          <w:sz w:val="24"/>
          <w:szCs w:val="24"/>
        </w:rPr>
        <w:t>якості</w:t>
      </w:r>
      <w:proofErr w:type="spellEnd"/>
      <w:r w:rsidRPr="00C93135">
        <w:rPr>
          <w:rFonts w:cs="Times New Roman"/>
          <w:sz w:val="24"/>
          <w:szCs w:val="24"/>
        </w:rPr>
        <w:t xml:space="preserve"> </w:t>
      </w:r>
      <w:proofErr w:type="spellStart"/>
      <w:r w:rsidRPr="00C93135">
        <w:rPr>
          <w:rFonts w:cs="Times New Roman"/>
          <w:sz w:val="24"/>
          <w:szCs w:val="24"/>
        </w:rPr>
        <w:t>харчових</w:t>
      </w:r>
      <w:proofErr w:type="spellEnd"/>
      <w:r w:rsidRPr="00C93135">
        <w:rPr>
          <w:rFonts w:cs="Times New Roman"/>
          <w:sz w:val="24"/>
          <w:szCs w:val="24"/>
        </w:rPr>
        <w:t xml:space="preserve"> </w:t>
      </w:r>
      <w:proofErr w:type="spellStart"/>
      <w:r w:rsidRPr="00C93135">
        <w:rPr>
          <w:rFonts w:cs="Times New Roman"/>
          <w:sz w:val="24"/>
          <w:szCs w:val="24"/>
        </w:rPr>
        <w:t>продуктів</w:t>
      </w:r>
      <w:proofErr w:type="spellEnd"/>
      <w:r>
        <w:rPr>
          <w:rFonts w:cs="Times New Roman"/>
          <w:sz w:val="24"/>
          <w:szCs w:val="24"/>
        </w:rPr>
        <w:t xml:space="preserve">, </w:t>
      </w:r>
      <w:proofErr w:type="spellStart"/>
      <w:r>
        <w:rPr>
          <w:rFonts w:cs="Times New Roman"/>
          <w:sz w:val="24"/>
          <w:szCs w:val="24"/>
        </w:rPr>
        <w:t>чинний</w:t>
      </w:r>
      <w:proofErr w:type="spellEnd"/>
      <w:r>
        <w:rPr>
          <w:rFonts w:cs="Times New Roman"/>
          <w:sz w:val="24"/>
          <w:szCs w:val="24"/>
        </w:rPr>
        <w:t xml:space="preserve"> на момент </w:t>
      </w:r>
      <w:proofErr w:type="spellStart"/>
      <w:r>
        <w:rPr>
          <w:rFonts w:cs="Times New Roman"/>
          <w:sz w:val="24"/>
          <w:szCs w:val="24"/>
        </w:rPr>
        <w:t>подання</w:t>
      </w:r>
      <w:proofErr w:type="spellEnd"/>
      <w:r>
        <w:rPr>
          <w:rFonts w:cs="Times New Roman"/>
          <w:sz w:val="24"/>
          <w:szCs w:val="24"/>
        </w:rPr>
        <w:t xml:space="preserve"> </w:t>
      </w:r>
      <w:proofErr w:type="spellStart"/>
      <w:r>
        <w:rPr>
          <w:rFonts w:cs="Times New Roman"/>
          <w:sz w:val="24"/>
          <w:szCs w:val="24"/>
        </w:rPr>
        <w:t>пропозиції</w:t>
      </w:r>
      <w:proofErr w:type="spellEnd"/>
      <w:r w:rsidRPr="00C93135">
        <w:rPr>
          <w:rFonts w:cs="Times New Roman"/>
          <w:sz w:val="24"/>
          <w:szCs w:val="24"/>
        </w:rPr>
        <w:t>.</w:t>
      </w:r>
    </w:p>
    <w:p w14:paraId="615A2BC9" w14:textId="77777777" w:rsidR="007A47FB" w:rsidRPr="002C53A3" w:rsidRDefault="007A47FB" w:rsidP="007A47FB">
      <w:pPr>
        <w:pStyle w:val="a3"/>
        <w:widowControl w:val="0"/>
        <w:numPr>
          <w:ilvl w:val="0"/>
          <w:numId w:val="11"/>
        </w:numPr>
        <w:tabs>
          <w:tab w:val="center" w:pos="4819"/>
          <w:tab w:val="right" w:pos="9639"/>
        </w:tabs>
        <w:suppressAutoHyphens/>
        <w:autoSpaceDE w:val="0"/>
        <w:spacing w:after="0" w:line="240" w:lineRule="auto"/>
        <w:ind w:left="0" w:firstLine="0"/>
        <w:jc w:val="both"/>
        <w:rPr>
          <w:rFonts w:ascii="Times New Roman" w:eastAsia="Times New Roman" w:hAnsi="Times New Roman" w:cs="Times New Roman"/>
          <w:b/>
          <w:bCs/>
          <w:sz w:val="24"/>
          <w:szCs w:val="24"/>
          <w:lang w:eastAsia="ru-RU"/>
        </w:rPr>
      </w:pPr>
      <w:r w:rsidRPr="002C53A3">
        <w:rPr>
          <w:rFonts w:ascii="Times New Roman" w:eastAsia="Times New Roman" w:hAnsi="Times New Roman" w:cs="Times New Roman"/>
          <w:sz w:val="24"/>
          <w:szCs w:val="24"/>
          <w:lang w:eastAsia="ru-RU"/>
        </w:rPr>
        <w:t>- 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w:t>
      </w:r>
      <w:r>
        <w:rPr>
          <w:rFonts w:ascii="Times New Roman" w:eastAsia="Times New Roman" w:hAnsi="Times New Roman" w:cs="Times New Roman"/>
          <w:sz w:val="24"/>
          <w:szCs w:val="24"/>
          <w:lang w:eastAsia="ru-RU"/>
        </w:rPr>
        <w:t>, дійсний на момент подання пропозиції.</w:t>
      </w:r>
    </w:p>
    <w:p w14:paraId="5B4EAFFC" w14:textId="77777777" w:rsidR="007A47FB" w:rsidRPr="00973B30"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lang w:eastAsia="x-none"/>
        </w:rPr>
        <w:t>- копію експлуатаційного дозволу  або підтвердження про державну реєстрацію оператора ринку.</w:t>
      </w:r>
    </w:p>
    <w:p w14:paraId="74C23AF3" w14:textId="77777777" w:rsidR="007A47FB" w:rsidRDefault="007A47FB" w:rsidP="007A47FB">
      <w:pPr>
        <w:pStyle w:val="a3"/>
        <w:numPr>
          <w:ilvl w:val="0"/>
          <w:numId w:val="11"/>
        </w:numPr>
        <w:spacing w:after="0" w:line="240" w:lineRule="auto"/>
        <w:ind w:left="0" w:firstLine="0"/>
        <w:jc w:val="both"/>
        <w:rPr>
          <w:rFonts w:ascii="Times New Roman" w:hAnsi="Times New Roman" w:cs="Times New Roman"/>
          <w:sz w:val="24"/>
          <w:szCs w:val="24"/>
        </w:rPr>
      </w:pPr>
    </w:p>
    <w:p w14:paraId="5A5C6567" w14:textId="77777777" w:rsidR="007A47FB" w:rsidRPr="00973B30" w:rsidRDefault="007A47FB" w:rsidP="007A47FB">
      <w:pPr>
        <w:pStyle w:val="a3"/>
        <w:numPr>
          <w:ilvl w:val="0"/>
          <w:numId w:val="11"/>
        </w:numPr>
        <w:autoSpaceDE w:val="0"/>
        <w:autoSpaceDN w:val="0"/>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73B30">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73B30">
        <w:rPr>
          <w:rFonts w:ascii="Times New Roman" w:hAnsi="Times New Roman" w:cs="Times New Roman"/>
          <w:sz w:val="24"/>
          <w:szCs w:val="24"/>
          <w:lang w:eastAsia="ru-RU"/>
        </w:rPr>
        <w:t>фартуком</w:t>
      </w:r>
      <w:proofErr w:type="spellEnd"/>
      <w:r w:rsidRPr="00973B30">
        <w:rPr>
          <w:rFonts w:ascii="Times New Roman" w:hAnsi="Times New Roman" w:cs="Times New Roman"/>
          <w:sz w:val="24"/>
          <w:szCs w:val="24"/>
          <w:lang w:eastAsia="ru-RU"/>
        </w:rPr>
        <w:t xml:space="preserve"> та рукавицями).</w:t>
      </w:r>
    </w:p>
    <w:p w14:paraId="25AAF444" w14:textId="77777777" w:rsidR="007A47FB" w:rsidRPr="007A47FB" w:rsidRDefault="007A47FB" w:rsidP="007A47FB">
      <w:pPr>
        <w:spacing w:after="0"/>
        <w:jc w:val="both"/>
        <w:rPr>
          <w:rFonts w:cs="Times New Roman"/>
          <w:sz w:val="24"/>
          <w:szCs w:val="24"/>
          <w:lang w:val="uk-UA"/>
        </w:rPr>
      </w:pPr>
    </w:p>
    <w:p w14:paraId="2A6991FF" w14:textId="77777777" w:rsidR="007A47FB" w:rsidRPr="007A47FB" w:rsidRDefault="007A47FB" w:rsidP="007A47FB">
      <w:pPr>
        <w:spacing w:after="0"/>
        <w:jc w:val="both"/>
        <w:rPr>
          <w:lang w:val="uk-UA"/>
        </w:rPr>
      </w:pPr>
    </w:p>
    <w:p w14:paraId="2F12AD71" w14:textId="77777777" w:rsidR="007A47FB" w:rsidRDefault="007A47FB" w:rsidP="007A47FB">
      <w:pPr>
        <w:spacing w:after="0"/>
        <w:rPr>
          <w:rFonts w:cs="Times New Roman"/>
          <w:i/>
          <w:sz w:val="24"/>
          <w:szCs w:val="24"/>
        </w:rPr>
      </w:pPr>
      <w:r>
        <w:rPr>
          <w:rFonts w:cs="Times New Roman"/>
          <w:b/>
          <w:i/>
          <w:sz w:val="24"/>
          <w:szCs w:val="24"/>
        </w:rPr>
        <w:t>*</w:t>
      </w:r>
      <w:proofErr w:type="spellStart"/>
      <w:r>
        <w:rPr>
          <w:rFonts w:cs="Times New Roman"/>
          <w:i/>
          <w:sz w:val="24"/>
          <w:szCs w:val="24"/>
        </w:rPr>
        <w:t>всі</w:t>
      </w:r>
      <w:proofErr w:type="spellEnd"/>
      <w:r>
        <w:rPr>
          <w:rFonts w:cs="Times New Roman"/>
          <w:i/>
          <w:sz w:val="24"/>
          <w:szCs w:val="24"/>
        </w:rPr>
        <w:t xml:space="preserve"> </w:t>
      </w:r>
      <w:proofErr w:type="spellStart"/>
      <w:r>
        <w:rPr>
          <w:rFonts w:cs="Times New Roman"/>
          <w:i/>
          <w:sz w:val="24"/>
          <w:szCs w:val="24"/>
        </w:rPr>
        <w:t>посилання</w:t>
      </w:r>
      <w:proofErr w:type="spellEnd"/>
      <w:r>
        <w:rPr>
          <w:rFonts w:cs="Times New Roman"/>
          <w:i/>
          <w:sz w:val="24"/>
          <w:szCs w:val="24"/>
        </w:rPr>
        <w:t xml:space="preserve"> на </w:t>
      </w:r>
      <w:proofErr w:type="spellStart"/>
      <w:r>
        <w:rPr>
          <w:rFonts w:cs="Times New Roman"/>
          <w:i/>
          <w:sz w:val="24"/>
          <w:szCs w:val="24"/>
        </w:rPr>
        <w:t>торговельну</w:t>
      </w:r>
      <w:proofErr w:type="spellEnd"/>
      <w:r>
        <w:rPr>
          <w:rFonts w:cs="Times New Roman"/>
          <w:i/>
          <w:sz w:val="24"/>
          <w:szCs w:val="24"/>
        </w:rPr>
        <w:t xml:space="preserve"> марку, </w:t>
      </w:r>
      <w:proofErr w:type="spellStart"/>
      <w:r>
        <w:rPr>
          <w:rFonts w:cs="Times New Roman"/>
          <w:i/>
          <w:sz w:val="24"/>
          <w:szCs w:val="24"/>
        </w:rPr>
        <w:t>фірму</w:t>
      </w:r>
      <w:proofErr w:type="spellEnd"/>
      <w:r>
        <w:rPr>
          <w:rFonts w:cs="Times New Roman"/>
          <w:i/>
          <w:sz w:val="24"/>
          <w:szCs w:val="24"/>
        </w:rPr>
        <w:t xml:space="preserve">, патент, </w:t>
      </w:r>
      <w:proofErr w:type="spellStart"/>
      <w:r>
        <w:rPr>
          <w:rFonts w:cs="Times New Roman"/>
          <w:i/>
          <w:sz w:val="24"/>
          <w:szCs w:val="24"/>
        </w:rPr>
        <w:t>конструкцію</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тип предмета </w:t>
      </w:r>
      <w:proofErr w:type="spellStart"/>
      <w:r>
        <w:rPr>
          <w:rFonts w:cs="Times New Roman"/>
          <w:i/>
          <w:sz w:val="24"/>
          <w:szCs w:val="24"/>
        </w:rPr>
        <w:t>закупі</w:t>
      </w:r>
      <w:proofErr w:type="gramStart"/>
      <w:r>
        <w:rPr>
          <w:rFonts w:cs="Times New Roman"/>
          <w:i/>
          <w:sz w:val="24"/>
          <w:szCs w:val="24"/>
        </w:rPr>
        <w:t>вл</w:t>
      </w:r>
      <w:proofErr w:type="gramEnd"/>
      <w:r>
        <w:rPr>
          <w:rFonts w:cs="Times New Roman"/>
          <w:i/>
          <w:sz w:val="24"/>
          <w:szCs w:val="24"/>
        </w:rPr>
        <w:t>і</w:t>
      </w:r>
      <w:proofErr w:type="spellEnd"/>
      <w:r>
        <w:rPr>
          <w:rFonts w:cs="Times New Roman"/>
          <w:i/>
          <w:sz w:val="24"/>
          <w:szCs w:val="24"/>
        </w:rPr>
        <w:t xml:space="preserve">, </w:t>
      </w:r>
      <w:proofErr w:type="spellStart"/>
      <w:r>
        <w:rPr>
          <w:rFonts w:cs="Times New Roman"/>
          <w:i/>
          <w:sz w:val="24"/>
          <w:szCs w:val="24"/>
        </w:rPr>
        <w:t>джерело</w:t>
      </w:r>
      <w:proofErr w:type="spellEnd"/>
      <w:r>
        <w:rPr>
          <w:rFonts w:cs="Times New Roman"/>
          <w:i/>
          <w:sz w:val="24"/>
          <w:szCs w:val="24"/>
        </w:rPr>
        <w:t xml:space="preserve"> </w:t>
      </w:r>
      <w:proofErr w:type="spellStart"/>
      <w:r>
        <w:rPr>
          <w:rFonts w:cs="Times New Roman"/>
          <w:i/>
          <w:sz w:val="24"/>
          <w:szCs w:val="24"/>
        </w:rPr>
        <w:t>його</w:t>
      </w:r>
      <w:proofErr w:type="spellEnd"/>
      <w:r>
        <w:rPr>
          <w:rFonts w:cs="Times New Roman"/>
          <w:i/>
          <w:sz w:val="24"/>
          <w:szCs w:val="24"/>
        </w:rPr>
        <w:t xml:space="preserve"> </w:t>
      </w:r>
      <w:proofErr w:type="spellStart"/>
      <w:r>
        <w:rPr>
          <w:rFonts w:cs="Times New Roman"/>
          <w:i/>
          <w:sz w:val="24"/>
          <w:szCs w:val="24"/>
        </w:rPr>
        <w:t>походження</w:t>
      </w:r>
      <w:proofErr w:type="spellEnd"/>
      <w:r>
        <w:rPr>
          <w:rFonts w:cs="Times New Roman"/>
          <w:i/>
          <w:sz w:val="24"/>
          <w:szCs w:val="24"/>
        </w:rPr>
        <w:t xml:space="preserve"> </w:t>
      </w:r>
      <w:proofErr w:type="spellStart"/>
      <w:r>
        <w:rPr>
          <w:rFonts w:cs="Times New Roman"/>
          <w:i/>
          <w:sz w:val="24"/>
          <w:szCs w:val="24"/>
        </w:rPr>
        <w:t>або</w:t>
      </w:r>
      <w:proofErr w:type="spellEnd"/>
      <w:r>
        <w:rPr>
          <w:rFonts w:cs="Times New Roman"/>
          <w:i/>
          <w:sz w:val="24"/>
          <w:szCs w:val="24"/>
        </w:rPr>
        <w:t xml:space="preserve"> </w:t>
      </w:r>
      <w:proofErr w:type="spellStart"/>
      <w:r>
        <w:rPr>
          <w:rFonts w:cs="Times New Roman"/>
          <w:i/>
          <w:sz w:val="24"/>
          <w:szCs w:val="24"/>
        </w:rPr>
        <w:t>виробника</w:t>
      </w:r>
      <w:proofErr w:type="spellEnd"/>
      <w:r>
        <w:rPr>
          <w:rFonts w:cs="Times New Roman"/>
          <w:i/>
          <w:sz w:val="24"/>
          <w:szCs w:val="24"/>
        </w:rPr>
        <w:t xml:space="preserve"> </w:t>
      </w:r>
      <w:proofErr w:type="spellStart"/>
      <w:r>
        <w:rPr>
          <w:rFonts w:cs="Times New Roman"/>
          <w:i/>
          <w:sz w:val="24"/>
          <w:szCs w:val="24"/>
        </w:rPr>
        <w:t>слід</w:t>
      </w:r>
      <w:proofErr w:type="spellEnd"/>
      <w:r>
        <w:rPr>
          <w:rFonts w:cs="Times New Roman"/>
          <w:i/>
          <w:sz w:val="24"/>
          <w:szCs w:val="24"/>
        </w:rPr>
        <w:t xml:space="preserve"> </w:t>
      </w:r>
      <w:proofErr w:type="spellStart"/>
      <w:r>
        <w:rPr>
          <w:rFonts w:cs="Times New Roman"/>
          <w:i/>
          <w:sz w:val="24"/>
          <w:szCs w:val="24"/>
        </w:rPr>
        <w:t>читати</w:t>
      </w:r>
      <w:proofErr w:type="spellEnd"/>
      <w:r>
        <w:rPr>
          <w:rFonts w:cs="Times New Roman"/>
          <w:i/>
          <w:sz w:val="24"/>
          <w:szCs w:val="24"/>
        </w:rPr>
        <w:t xml:space="preserve"> як</w:t>
      </w:r>
      <w:r>
        <w:rPr>
          <w:rFonts w:cs="Times New Roman"/>
          <w:b/>
          <w:i/>
          <w:sz w:val="24"/>
          <w:szCs w:val="24"/>
        </w:rPr>
        <w:t xml:space="preserve"> «</w:t>
      </w:r>
      <w:proofErr w:type="spellStart"/>
      <w:r>
        <w:rPr>
          <w:rFonts w:cs="Times New Roman"/>
          <w:b/>
          <w:i/>
          <w:sz w:val="24"/>
          <w:szCs w:val="24"/>
        </w:rPr>
        <w:t>або</w:t>
      </w:r>
      <w:proofErr w:type="spellEnd"/>
      <w:r>
        <w:rPr>
          <w:rFonts w:cs="Times New Roman"/>
          <w:b/>
          <w:i/>
          <w:sz w:val="24"/>
          <w:szCs w:val="24"/>
        </w:rPr>
        <w:t xml:space="preserve"> </w:t>
      </w:r>
      <w:proofErr w:type="spellStart"/>
      <w:r>
        <w:rPr>
          <w:rFonts w:cs="Times New Roman"/>
          <w:b/>
          <w:i/>
          <w:sz w:val="24"/>
          <w:szCs w:val="24"/>
        </w:rPr>
        <w:t>еквівалент</w:t>
      </w:r>
      <w:proofErr w:type="spellEnd"/>
      <w:r>
        <w:rPr>
          <w:rFonts w:cs="Times New Roman"/>
          <w:b/>
          <w:i/>
          <w:sz w:val="24"/>
          <w:szCs w:val="24"/>
        </w:rPr>
        <w:t>»</w:t>
      </w:r>
      <w:r>
        <w:rPr>
          <w:rFonts w:cs="Times New Roman"/>
          <w:i/>
          <w:sz w:val="24"/>
          <w:szCs w:val="24"/>
        </w:rPr>
        <w:t>.</w:t>
      </w:r>
    </w:p>
    <w:p w14:paraId="7A949EAA" w14:textId="77777777" w:rsidR="007A47FB" w:rsidRDefault="007A47FB" w:rsidP="007A47FB">
      <w:pPr>
        <w:spacing w:after="0"/>
        <w:jc w:val="both"/>
      </w:pPr>
    </w:p>
    <w:p w14:paraId="3297DF10" w14:textId="77777777" w:rsidR="007A47FB" w:rsidRDefault="007A47FB" w:rsidP="007A47FB">
      <w:pPr>
        <w:spacing w:after="0"/>
        <w:jc w:val="both"/>
      </w:pPr>
    </w:p>
    <w:p w14:paraId="075533AB" w14:textId="77777777" w:rsidR="007A47FB" w:rsidRDefault="007A47FB" w:rsidP="007A47FB">
      <w:pPr>
        <w:spacing w:after="0"/>
        <w:ind w:firstLine="709"/>
        <w:rPr>
          <w:rFonts w:cs="Times New Roman"/>
          <w:sz w:val="24"/>
          <w:szCs w:val="24"/>
        </w:rPr>
      </w:pPr>
    </w:p>
    <w:p w14:paraId="6AABEC34" w14:textId="77777777" w:rsidR="007A47FB" w:rsidRDefault="007A47FB" w:rsidP="007A47FB">
      <w:pPr>
        <w:spacing w:after="0"/>
        <w:ind w:firstLine="709"/>
        <w:rPr>
          <w:rFonts w:cs="Times New Roman"/>
          <w:sz w:val="24"/>
          <w:szCs w:val="24"/>
        </w:rPr>
      </w:pPr>
    </w:p>
    <w:p w14:paraId="609172DC" w14:textId="77777777" w:rsidR="007A47FB" w:rsidRDefault="007A47FB" w:rsidP="007A47FB">
      <w:pPr>
        <w:spacing w:after="0"/>
        <w:ind w:firstLine="709"/>
        <w:rPr>
          <w:rFonts w:cs="Times New Roman"/>
          <w:sz w:val="24"/>
          <w:szCs w:val="24"/>
        </w:rPr>
      </w:pPr>
    </w:p>
    <w:p w14:paraId="46F0584F" w14:textId="77777777" w:rsidR="007A47FB" w:rsidRDefault="007A47FB" w:rsidP="007A47FB">
      <w:pPr>
        <w:spacing w:after="0"/>
        <w:ind w:firstLine="709"/>
        <w:rPr>
          <w:rFonts w:cs="Times New Roman"/>
          <w:sz w:val="24"/>
          <w:szCs w:val="24"/>
        </w:rPr>
      </w:pPr>
    </w:p>
    <w:p w14:paraId="0D78A83E" w14:textId="77777777" w:rsidR="007A47FB" w:rsidRDefault="007A47FB" w:rsidP="007A47FB">
      <w:pPr>
        <w:spacing w:after="0"/>
        <w:ind w:firstLine="709"/>
        <w:rPr>
          <w:rFonts w:cs="Times New Roman"/>
          <w:sz w:val="24"/>
          <w:szCs w:val="24"/>
        </w:rPr>
      </w:pPr>
    </w:p>
    <w:p w14:paraId="4787CC9E" w14:textId="1E86C6FD" w:rsidR="00B27BBD" w:rsidRDefault="00117926" w:rsidP="00516459">
      <w:pPr>
        <w:pStyle w:val="a3"/>
        <w:numPr>
          <w:ilvl w:val="0"/>
          <w:numId w:val="11"/>
        </w:numPr>
        <w:spacing w:after="0" w:line="256" w:lineRule="auto"/>
        <w:ind w:left="0" w:firstLine="0"/>
        <w:jc w:val="both"/>
        <w:rPr>
          <w:rFonts w:cs="Times New Roman"/>
          <w:b/>
          <w:sz w:val="24"/>
          <w:szCs w:val="24"/>
          <w:u w:val="single"/>
        </w:rPr>
      </w:pPr>
      <w:bookmarkStart w:id="0" w:name="_GoBack"/>
      <w:bookmarkEnd w:id="0"/>
      <w:r w:rsidRPr="00157749">
        <w:rPr>
          <w:rFonts w:ascii="Times New Roman" w:hAnsi="Times New Roman" w:cs="Times New Roman"/>
          <w:color w:val="000000"/>
          <w:sz w:val="24"/>
          <w:szCs w:val="24"/>
          <w:lang w:eastAsia="x-none"/>
        </w:rPr>
        <w:t xml:space="preserve">  </w:t>
      </w:r>
    </w:p>
    <w:sectPr w:rsidR="00B27BB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A5CBE"/>
    <w:rsid w:val="00117926"/>
    <w:rsid w:val="00137838"/>
    <w:rsid w:val="00184D46"/>
    <w:rsid w:val="001F6E3A"/>
    <w:rsid w:val="0020185B"/>
    <w:rsid w:val="00264709"/>
    <w:rsid w:val="00274B1F"/>
    <w:rsid w:val="00324D57"/>
    <w:rsid w:val="00370C56"/>
    <w:rsid w:val="00386FAE"/>
    <w:rsid w:val="003B262E"/>
    <w:rsid w:val="00416E62"/>
    <w:rsid w:val="00516459"/>
    <w:rsid w:val="005546E8"/>
    <w:rsid w:val="00641675"/>
    <w:rsid w:val="00674D9C"/>
    <w:rsid w:val="0068392E"/>
    <w:rsid w:val="006C0B77"/>
    <w:rsid w:val="007A47FB"/>
    <w:rsid w:val="008242FF"/>
    <w:rsid w:val="0086153E"/>
    <w:rsid w:val="008664E8"/>
    <w:rsid w:val="00870751"/>
    <w:rsid w:val="00887EE4"/>
    <w:rsid w:val="008F40AF"/>
    <w:rsid w:val="00916C58"/>
    <w:rsid w:val="00922C48"/>
    <w:rsid w:val="009A6271"/>
    <w:rsid w:val="009D7E36"/>
    <w:rsid w:val="00A119DB"/>
    <w:rsid w:val="00A72406"/>
    <w:rsid w:val="00A81111"/>
    <w:rsid w:val="00B27BBD"/>
    <w:rsid w:val="00B27C66"/>
    <w:rsid w:val="00B66A12"/>
    <w:rsid w:val="00B915B7"/>
    <w:rsid w:val="00B9451D"/>
    <w:rsid w:val="00C33A21"/>
    <w:rsid w:val="00D32F59"/>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Chapter10,название табл/рис,Elenco Normale"/>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aliases w:val="Numbered List Знак,Список уровня 2 Знак,Chapter10 Знак,название табл/рис Знак,Elenco Normale Знак"/>
    <w:link w:val="a3"/>
    <w:uiPriority w:val="1"/>
    <w:qFormat/>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User-555</cp:lastModifiedBy>
  <cp:revision>42</cp:revision>
  <dcterms:created xsi:type="dcterms:W3CDTF">2023-04-05T13:49:00Z</dcterms:created>
  <dcterms:modified xsi:type="dcterms:W3CDTF">2023-12-21T10:17:00Z</dcterms:modified>
</cp:coreProperties>
</file>