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Default="00B9451D" w:rsidP="00674D9C">
      <w:pPr>
        <w:spacing w:after="0"/>
        <w:ind w:firstLine="709"/>
        <w:jc w:val="center"/>
        <w:rPr>
          <w:rFonts w:cs="Times New Roman"/>
          <w:b/>
          <w:bCs/>
          <w:sz w:val="24"/>
          <w:szCs w:val="24"/>
          <w:lang w:val="uk-UA"/>
        </w:rPr>
      </w:pPr>
      <w:r w:rsidRPr="00B66A12">
        <w:rPr>
          <w:rFonts w:cs="Times New Roman"/>
          <w:b/>
          <w:bCs/>
          <w:sz w:val="24"/>
          <w:szCs w:val="24"/>
        </w:rPr>
        <w:t>ОБҐРУНТУВАННЯ</w:t>
      </w:r>
    </w:p>
    <w:p w14:paraId="18BE55E6" w14:textId="77777777" w:rsidR="009C073C" w:rsidRPr="009C073C" w:rsidRDefault="009C073C" w:rsidP="00674D9C">
      <w:pPr>
        <w:spacing w:after="0"/>
        <w:ind w:firstLine="709"/>
        <w:jc w:val="center"/>
        <w:rPr>
          <w:rFonts w:cs="Times New Roman"/>
          <w:sz w:val="24"/>
          <w:szCs w:val="24"/>
          <w:lang w:val="uk-UA"/>
        </w:rPr>
      </w:pPr>
    </w:p>
    <w:p w14:paraId="29D1C660" w14:textId="4AD96937" w:rsidR="002924E0" w:rsidRDefault="00B9451D" w:rsidP="00674D9C">
      <w:pPr>
        <w:spacing w:after="0"/>
        <w:ind w:firstLine="709"/>
        <w:jc w:val="center"/>
        <w:rPr>
          <w:rFonts w:cs="Times New Roman"/>
          <w:b/>
          <w:bCs/>
          <w:sz w:val="24"/>
          <w:szCs w:val="24"/>
        </w:rPr>
      </w:pPr>
      <w:proofErr w:type="spellStart"/>
      <w:proofErr w:type="gramStart"/>
      <w:r w:rsidRPr="00B66A12">
        <w:rPr>
          <w:rFonts w:cs="Times New Roman"/>
          <w:sz w:val="24"/>
          <w:szCs w:val="24"/>
        </w:rPr>
        <w:t>техн</w:t>
      </w:r>
      <w:proofErr w:type="gramEnd"/>
      <w:r w:rsidRPr="00B66A12">
        <w:rPr>
          <w:rFonts w:cs="Times New Roman"/>
          <w:sz w:val="24"/>
          <w:szCs w:val="24"/>
        </w:rPr>
        <w:t>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6456B5">
        <w:rPr>
          <w:rFonts w:cs="Times New Roman"/>
          <w:b/>
          <w:bCs/>
          <w:color w:val="000000" w:themeColor="text1"/>
          <w:sz w:val="24"/>
          <w:szCs w:val="24"/>
        </w:rPr>
        <w:t xml:space="preserve">: </w:t>
      </w:r>
      <w:hyperlink r:id="rId6" w:history="1">
        <w:r w:rsidR="006456B5" w:rsidRPr="006456B5">
          <w:rPr>
            <w:rStyle w:val="ac"/>
            <w:rFonts w:cs="Times New Roman"/>
            <w:b/>
            <w:bCs/>
            <w:color w:val="000000" w:themeColor="text1"/>
            <w:sz w:val="24"/>
            <w:szCs w:val="24"/>
            <w:u w:val="none"/>
          </w:rPr>
          <w:t xml:space="preserve">ДК 021:2015: 03410000-7 Деревина (ДК 021:2015– 03413000-8 </w:t>
        </w:r>
        <w:proofErr w:type="spellStart"/>
        <w:r w:rsidR="006456B5" w:rsidRPr="006456B5">
          <w:rPr>
            <w:rStyle w:val="ac"/>
            <w:rFonts w:cs="Times New Roman"/>
            <w:b/>
            <w:bCs/>
            <w:color w:val="000000" w:themeColor="text1"/>
            <w:sz w:val="24"/>
            <w:szCs w:val="24"/>
            <w:u w:val="none"/>
          </w:rPr>
          <w:t>Паливна</w:t>
        </w:r>
        <w:proofErr w:type="spellEnd"/>
        <w:r w:rsidR="006456B5" w:rsidRPr="006456B5">
          <w:rPr>
            <w:rStyle w:val="ac"/>
            <w:rFonts w:cs="Times New Roman"/>
            <w:b/>
            <w:bCs/>
            <w:color w:val="000000" w:themeColor="text1"/>
            <w:sz w:val="24"/>
            <w:szCs w:val="24"/>
            <w:u w:val="none"/>
          </w:rPr>
          <w:t xml:space="preserve"> деревина (дрова </w:t>
        </w:r>
        <w:proofErr w:type="spellStart"/>
        <w:r w:rsidR="006456B5" w:rsidRPr="006456B5">
          <w:rPr>
            <w:rStyle w:val="ac"/>
            <w:rFonts w:cs="Times New Roman"/>
            <w:b/>
            <w:bCs/>
            <w:color w:val="000000" w:themeColor="text1"/>
            <w:sz w:val="24"/>
            <w:szCs w:val="24"/>
            <w:u w:val="none"/>
          </w:rPr>
          <w:t>паливні</w:t>
        </w:r>
        <w:proofErr w:type="spellEnd"/>
        <w:r w:rsidR="006456B5" w:rsidRPr="006456B5">
          <w:rPr>
            <w:rStyle w:val="ac"/>
            <w:rFonts w:cs="Times New Roman"/>
            <w:b/>
            <w:bCs/>
            <w:color w:val="000000" w:themeColor="text1"/>
            <w:sz w:val="24"/>
            <w:szCs w:val="24"/>
            <w:u w:val="none"/>
          </w:rPr>
          <w:t>))</w:t>
        </w:r>
      </w:hyperlink>
    </w:p>
    <w:p w14:paraId="3EEBB0F5" w14:textId="3B32E040" w:rsidR="00B9451D" w:rsidRPr="00B66A12" w:rsidRDefault="00B9451D" w:rsidP="00674D9C">
      <w:pPr>
        <w:spacing w:after="0"/>
        <w:ind w:firstLine="709"/>
        <w:jc w:val="center"/>
        <w:rPr>
          <w:rFonts w:cs="Times New Roman"/>
          <w:sz w:val="24"/>
          <w:szCs w:val="24"/>
        </w:rPr>
      </w:pPr>
      <w:proofErr w:type="spellStart"/>
      <w:r w:rsidRPr="00B66A12">
        <w:rPr>
          <w:rFonts w:cs="Times New Roman"/>
          <w:sz w:val="24"/>
          <w:szCs w:val="24"/>
        </w:rPr>
        <w:t>розміру</w:t>
      </w:r>
      <w:proofErr w:type="spell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5B502D">
      <w:pPr>
        <w:spacing w:after="0"/>
        <w:ind w:firstLine="709"/>
        <w:jc w:val="center"/>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1889B369" w:rsidR="00B9451D" w:rsidRPr="00B66A12" w:rsidRDefault="00B9451D" w:rsidP="00B9451D">
      <w:pPr>
        <w:spacing w:after="0"/>
        <w:ind w:firstLine="709"/>
        <w:jc w:val="both"/>
        <w:rPr>
          <w:rFonts w:cs="Times New Roman"/>
          <w:sz w:val="24"/>
          <w:szCs w:val="24"/>
        </w:rPr>
      </w:pPr>
      <w:proofErr w:type="spellStart"/>
      <w:r w:rsidRPr="008B4FAB">
        <w:rPr>
          <w:rFonts w:cs="Times New Roman"/>
          <w:iCs/>
          <w:sz w:val="24"/>
          <w:szCs w:val="24"/>
        </w:rPr>
        <w:t>Найменування</w:t>
      </w:r>
      <w:proofErr w:type="spellEnd"/>
      <w:r w:rsidRPr="008B4FAB">
        <w:rPr>
          <w:rFonts w:cs="Times New Roman"/>
          <w:iCs/>
          <w:sz w:val="24"/>
          <w:szCs w:val="24"/>
        </w:rPr>
        <w:t xml:space="preserve">, </w:t>
      </w:r>
      <w:proofErr w:type="spellStart"/>
      <w:r w:rsidRPr="008B4FAB">
        <w:rPr>
          <w:rFonts w:cs="Times New Roman"/>
          <w:iCs/>
          <w:sz w:val="24"/>
          <w:szCs w:val="24"/>
        </w:rPr>
        <w:t>місцезнаходження</w:t>
      </w:r>
      <w:proofErr w:type="spellEnd"/>
      <w:r w:rsidRPr="008B4FAB">
        <w:rPr>
          <w:rFonts w:cs="Times New Roman"/>
          <w:iCs/>
          <w:sz w:val="24"/>
          <w:szCs w:val="24"/>
        </w:rPr>
        <w:t xml:space="preserve"> та </w:t>
      </w:r>
      <w:proofErr w:type="spellStart"/>
      <w:r w:rsidRPr="008B4FAB">
        <w:rPr>
          <w:rFonts w:cs="Times New Roman"/>
          <w:iCs/>
          <w:sz w:val="24"/>
          <w:szCs w:val="24"/>
        </w:rPr>
        <w:t>ідентифікаційний</w:t>
      </w:r>
      <w:proofErr w:type="spellEnd"/>
      <w:r w:rsidRPr="008B4FAB">
        <w:rPr>
          <w:rFonts w:cs="Times New Roman"/>
          <w:iCs/>
          <w:sz w:val="24"/>
          <w:szCs w:val="24"/>
        </w:rPr>
        <w:t xml:space="preserve"> код </w:t>
      </w:r>
      <w:proofErr w:type="spellStart"/>
      <w:r w:rsidRPr="008B4FAB">
        <w:rPr>
          <w:rFonts w:cs="Times New Roman"/>
          <w:iCs/>
          <w:sz w:val="24"/>
          <w:szCs w:val="24"/>
        </w:rPr>
        <w:t>замовника</w:t>
      </w:r>
      <w:proofErr w:type="spellEnd"/>
      <w:r w:rsidRPr="008B4FAB">
        <w:rPr>
          <w:rFonts w:cs="Times New Roman"/>
          <w:iCs/>
          <w:sz w:val="24"/>
          <w:szCs w:val="24"/>
        </w:rPr>
        <w:t xml:space="preserve"> в </w:t>
      </w:r>
      <w:proofErr w:type="spellStart"/>
      <w:r w:rsidRPr="008B4FAB">
        <w:rPr>
          <w:rFonts w:cs="Times New Roman"/>
          <w:iCs/>
          <w:sz w:val="24"/>
          <w:szCs w:val="24"/>
        </w:rPr>
        <w:t>Єдиному</w:t>
      </w:r>
      <w:proofErr w:type="spellEnd"/>
      <w:r w:rsidRPr="008B4FAB">
        <w:rPr>
          <w:rFonts w:cs="Times New Roman"/>
          <w:iCs/>
          <w:sz w:val="24"/>
          <w:szCs w:val="24"/>
        </w:rPr>
        <w:t xml:space="preserve"> державному </w:t>
      </w:r>
      <w:proofErr w:type="spellStart"/>
      <w:r w:rsidRPr="008B4FAB">
        <w:rPr>
          <w:rFonts w:cs="Times New Roman"/>
          <w:iCs/>
          <w:sz w:val="24"/>
          <w:szCs w:val="24"/>
        </w:rPr>
        <w:t>реє</w:t>
      </w:r>
      <w:proofErr w:type="gramStart"/>
      <w:r w:rsidRPr="008B4FAB">
        <w:rPr>
          <w:rFonts w:cs="Times New Roman"/>
          <w:iCs/>
          <w:sz w:val="24"/>
          <w:szCs w:val="24"/>
        </w:rPr>
        <w:t>стр</w:t>
      </w:r>
      <w:proofErr w:type="gramEnd"/>
      <w:r w:rsidRPr="008B4FAB">
        <w:rPr>
          <w:rFonts w:cs="Times New Roman"/>
          <w:iCs/>
          <w:sz w:val="24"/>
          <w:szCs w:val="24"/>
        </w:rPr>
        <w:t>і</w:t>
      </w:r>
      <w:proofErr w:type="spellEnd"/>
      <w:r w:rsidRPr="008B4FAB">
        <w:rPr>
          <w:rFonts w:cs="Times New Roman"/>
          <w:iCs/>
          <w:sz w:val="24"/>
          <w:szCs w:val="24"/>
        </w:rPr>
        <w:t xml:space="preserve"> </w:t>
      </w:r>
      <w:proofErr w:type="spellStart"/>
      <w:r w:rsidRPr="008B4FAB">
        <w:rPr>
          <w:rFonts w:cs="Times New Roman"/>
          <w:iCs/>
          <w:sz w:val="24"/>
          <w:szCs w:val="24"/>
        </w:rPr>
        <w:t>юридичних</w:t>
      </w:r>
      <w:proofErr w:type="spellEnd"/>
      <w:r w:rsidRPr="008B4FAB">
        <w:rPr>
          <w:rFonts w:cs="Times New Roman"/>
          <w:iCs/>
          <w:sz w:val="24"/>
          <w:szCs w:val="24"/>
        </w:rPr>
        <w:t xml:space="preserve"> </w:t>
      </w:r>
      <w:proofErr w:type="spellStart"/>
      <w:r w:rsidRPr="008B4FAB">
        <w:rPr>
          <w:rFonts w:cs="Times New Roman"/>
          <w:iCs/>
          <w:sz w:val="24"/>
          <w:szCs w:val="24"/>
        </w:rPr>
        <w:t>осіб</w:t>
      </w:r>
      <w:proofErr w:type="spellEnd"/>
      <w:r w:rsidRPr="008B4FAB">
        <w:rPr>
          <w:rFonts w:cs="Times New Roman"/>
          <w:iCs/>
          <w:sz w:val="24"/>
          <w:szCs w:val="24"/>
        </w:rPr>
        <w:t xml:space="preserve">, </w:t>
      </w:r>
      <w:proofErr w:type="spellStart"/>
      <w:r w:rsidRPr="008B4FAB">
        <w:rPr>
          <w:rFonts w:cs="Times New Roman"/>
          <w:iCs/>
          <w:sz w:val="24"/>
          <w:szCs w:val="24"/>
        </w:rPr>
        <w:t>фізичних</w:t>
      </w:r>
      <w:proofErr w:type="spellEnd"/>
      <w:r w:rsidRPr="008B4FAB">
        <w:rPr>
          <w:rFonts w:cs="Times New Roman"/>
          <w:iCs/>
          <w:sz w:val="24"/>
          <w:szCs w:val="24"/>
        </w:rPr>
        <w:t xml:space="preserve"> </w:t>
      </w:r>
      <w:proofErr w:type="spellStart"/>
      <w:r w:rsidRPr="008B4FAB">
        <w:rPr>
          <w:rFonts w:cs="Times New Roman"/>
          <w:iCs/>
          <w:sz w:val="24"/>
          <w:szCs w:val="24"/>
        </w:rPr>
        <w:t>осіб</w:t>
      </w:r>
      <w:proofErr w:type="spellEnd"/>
      <w:r w:rsidRPr="008B4FAB">
        <w:rPr>
          <w:rFonts w:cs="Times New Roman"/>
          <w:iCs/>
          <w:sz w:val="24"/>
          <w:szCs w:val="24"/>
        </w:rPr>
        <w:t xml:space="preserve"> — </w:t>
      </w:r>
      <w:proofErr w:type="spellStart"/>
      <w:r w:rsidRPr="008B4FAB">
        <w:rPr>
          <w:rFonts w:cs="Times New Roman"/>
          <w:iCs/>
          <w:sz w:val="24"/>
          <w:szCs w:val="24"/>
        </w:rPr>
        <w:t>підприємців</w:t>
      </w:r>
      <w:proofErr w:type="spellEnd"/>
      <w:r w:rsidRPr="008B4FAB">
        <w:rPr>
          <w:rFonts w:cs="Times New Roman"/>
          <w:iCs/>
          <w:sz w:val="24"/>
          <w:szCs w:val="24"/>
        </w:rPr>
        <w:t xml:space="preserve"> та </w:t>
      </w:r>
      <w:proofErr w:type="spellStart"/>
      <w:r w:rsidRPr="008B4FAB">
        <w:rPr>
          <w:rFonts w:cs="Times New Roman"/>
          <w:iCs/>
          <w:sz w:val="24"/>
          <w:szCs w:val="24"/>
        </w:rPr>
        <w:t>громадських</w:t>
      </w:r>
      <w:proofErr w:type="spellEnd"/>
      <w:r w:rsidRPr="008B4FAB">
        <w:rPr>
          <w:rFonts w:cs="Times New Roman"/>
          <w:iCs/>
          <w:sz w:val="24"/>
          <w:szCs w:val="24"/>
        </w:rPr>
        <w:t xml:space="preserve"> </w:t>
      </w:r>
      <w:proofErr w:type="spellStart"/>
      <w:r w:rsidRPr="008B4FAB">
        <w:rPr>
          <w:rFonts w:cs="Times New Roman"/>
          <w:iCs/>
          <w:sz w:val="24"/>
          <w:szCs w:val="24"/>
        </w:rPr>
        <w:t>формувань</w:t>
      </w:r>
      <w:proofErr w:type="spellEnd"/>
      <w:r w:rsidRPr="008B4FAB">
        <w:rPr>
          <w:rFonts w:cs="Times New Roman"/>
          <w:iCs/>
          <w:sz w:val="24"/>
          <w:szCs w:val="24"/>
        </w:rPr>
        <w:t>:</w:t>
      </w:r>
      <w:r w:rsidRPr="00B66A12">
        <w:rPr>
          <w:rFonts w:cs="Times New Roman"/>
          <w:i/>
          <w:iCs/>
          <w:sz w:val="24"/>
          <w:szCs w:val="24"/>
        </w:rPr>
        <w:t> </w:t>
      </w:r>
      <w:proofErr w:type="spellStart"/>
      <w:r w:rsidRPr="008B4FAB">
        <w:rPr>
          <w:rFonts w:cs="Times New Roman"/>
          <w:b/>
          <w:bCs/>
          <w:iCs/>
          <w:sz w:val="24"/>
          <w:szCs w:val="24"/>
        </w:rPr>
        <w:t>Відділ</w:t>
      </w:r>
      <w:proofErr w:type="spellEnd"/>
      <w:r w:rsidRPr="008B4FAB">
        <w:rPr>
          <w:rFonts w:cs="Times New Roman"/>
          <w:b/>
          <w:bCs/>
          <w:iCs/>
          <w:sz w:val="24"/>
          <w:szCs w:val="24"/>
        </w:rPr>
        <w:t xml:space="preserve"> </w:t>
      </w:r>
      <w:proofErr w:type="spellStart"/>
      <w:r w:rsidRPr="008B4FAB">
        <w:rPr>
          <w:rFonts w:cs="Times New Roman"/>
          <w:b/>
          <w:bCs/>
          <w:iCs/>
          <w:sz w:val="24"/>
          <w:szCs w:val="24"/>
        </w:rPr>
        <w:t>освіти</w:t>
      </w:r>
      <w:proofErr w:type="spellEnd"/>
      <w:r w:rsidRPr="008B4FAB">
        <w:rPr>
          <w:rFonts w:cs="Times New Roman"/>
          <w:b/>
          <w:bCs/>
          <w:iCs/>
          <w:sz w:val="24"/>
          <w:szCs w:val="24"/>
        </w:rPr>
        <w:t xml:space="preserve"> </w:t>
      </w:r>
      <w:r w:rsidR="00674D9C" w:rsidRPr="008B4FAB">
        <w:rPr>
          <w:rFonts w:cs="Times New Roman"/>
          <w:b/>
          <w:bCs/>
          <w:iCs/>
          <w:sz w:val="24"/>
          <w:szCs w:val="24"/>
          <w:lang w:val="uk-UA"/>
        </w:rPr>
        <w:t>Тростянецької</w:t>
      </w:r>
      <w:r w:rsidRPr="008B4FAB">
        <w:rPr>
          <w:rFonts w:cs="Times New Roman"/>
          <w:b/>
          <w:bCs/>
          <w:iCs/>
          <w:sz w:val="24"/>
          <w:szCs w:val="24"/>
        </w:rPr>
        <w:t xml:space="preserve"> </w:t>
      </w:r>
      <w:proofErr w:type="spellStart"/>
      <w:r w:rsidRPr="008B4FAB">
        <w:rPr>
          <w:rFonts w:cs="Times New Roman"/>
          <w:b/>
          <w:bCs/>
          <w:iCs/>
          <w:sz w:val="24"/>
          <w:szCs w:val="24"/>
        </w:rPr>
        <w:t>міської</w:t>
      </w:r>
      <w:proofErr w:type="spellEnd"/>
      <w:r w:rsidRPr="008B4FAB">
        <w:rPr>
          <w:rFonts w:cs="Times New Roman"/>
          <w:b/>
          <w:bCs/>
          <w:iCs/>
          <w:sz w:val="24"/>
          <w:szCs w:val="24"/>
        </w:rPr>
        <w:t xml:space="preserve"> ради </w:t>
      </w:r>
      <w:proofErr w:type="spellStart"/>
      <w:r w:rsidRPr="008B4FAB">
        <w:rPr>
          <w:rFonts w:cs="Times New Roman"/>
          <w:b/>
          <w:bCs/>
          <w:iCs/>
          <w:sz w:val="24"/>
          <w:szCs w:val="24"/>
        </w:rPr>
        <w:t>Сумської</w:t>
      </w:r>
      <w:proofErr w:type="spellEnd"/>
      <w:r w:rsidRPr="008B4FAB">
        <w:rPr>
          <w:rFonts w:cs="Times New Roman"/>
          <w:b/>
          <w:bCs/>
          <w:iCs/>
          <w:sz w:val="24"/>
          <w:szCs w:val="24"/>
        </w:rPr>
        <w:t xml:space="preserve"> </w:t>
      </w:r>
      <w:proofErr w:type="spellStart"/>
      <w:r w:rsidRPr="008B4FAB">
        <w:rPr>
          <w:rFonts w:cs="Times New Roman"/>
          <w:b/>
          <w:bCs/>
          <w:iCs/>
          <w:sz w:val="24"/>
          <w:szCs w:val="24"/>
        </w:rPr>
        <w:t>області</w:t>
      </w:r>
      <w:proofErr w:type="spellEnd"/>
      <w:r w:rsidRPr="008B4FAB">
        <w:rPr>
          <w:rFonts w:cs="Times New Roman"/>
          <w:b/>
          <w:bCs/>
          <w:iCs/>
          <w:sz w:val="24"/>
          <w:szCs w:val="24"/>
        </w:rPr>
        <w:t xml:space="preserve">, </w:t>
      </w:r>
      <w:proofErr w:type="spellStart"/>
      <w:r w:rsidRPr="008B4FAB">
        <w:rPr>
          <w:rFonts w:cs="Times New Roman"/>
          <w:b/>
          <w:bCs/>
          <w:iCs/>
          <w:sz w:val="24"/>
          <w:szCs w:val="24"/>
        </w:rPr>
        <w:t>вул</w:t>
      </w:r>
      <w:proofErr w:type="spellEnd"/>
      <w:r w:rsidRPr="008B4FAB">
        <w:rPr>
          <w:rFonts w:cs="Times New Roman"/>
          <w:b/>
          <w:bCs/>
          <w:iCs/>
          <w:sz w:val="24"/>
          <w:szCs w:val="24"/>
        </w:rPr>
        <w:t xml:space="preserve">. </w:t>
      </w:r>
      <w:r w:rsidR="00674D9C" w:rsidRPr="008B4FAB">
        <w:rPr>
          <w:rFonts w:cs="Times New Roman"/>
          <w:b/>
          <w:bCs/>
          <w:iCs/>
          <w:sz w:val="24"/>
          <w:szCs w:val="24"/>
          <w:lang w:val="uk-UA"/>
        </w:rPr>
        <w:t>Вознесенська 53 в</w:t>
      </w:r>
      <w:r w:rsidRPr="008B4FAB">
        <w:rPr>
          <w:rFonts w:cs="Times New Roman"/>
          <w:b/>
          <w:bCs/>
          <w:iCs/>
          <w:sz w:val="24"/>
          <w:szCs w:val="24"/>
        </w:rPr>
        <w:t xml:space="preserve">, м. </w:t>
      </w:r>
      <w:r w:rsidR="00674D9C" w:rsidRPr="008B4FAB">
        <w:rPr>
          <w:rFonts w:cs="Times New Roman"/>
          <w:b/>
          <w:bCs/>
          <w:iCs/>
          <w:sz w:val="24"/>
          <w:szCs w:val="24"/>
          <w:lang w:val="uk-UA"/>
        </w:rPr>
        <w:t>Тростянець</w:t>
      </w:r>
      <w:r w:rsidRPr="008B4FAB">
        <w:rPr>
          <w:rFonts w:cs="Times New Roman"/>
          <w:b/>
          <w:bCs/>
          <w:iCs/>
          <w:sz w:val="24"/>
          <w:szCs w:val="24"/>
        </w:rPr>
        <w:t xml:space="preserve">, </w:t>
      </w:r>
      <w:proofErr w:type="spellStart"/>
      <w:r w:rsidRPr="008B4FAB">
        <w:rPr>
          <w:rFonts w:cs="Times New Roman"/>
          <w:b/>
          <w:bCs/>
          <w:iCs/>
          <w:sz w:val="24"/>
          <w:szCs w:val="24"/>
        </w:rPr>
        <w:t>Сумська</w:t>
      </w:r>
      <w:proofErr w:type="spellEnd"/>
      <w:r w:rsidRPr="008B4FAB">
        <w:rPr>
          <w:rFonts w:cs="Times New Roman"/>
          <w:b/>
          <w:bCs/>
          <w:iCs/>
          <w:sz w:val="24"/>
          <w:szCs w:val="24"/>
        </w:rPr>
        <w:t xml:space="preserve"> область, 42000</w:t>
      </w:r>
      <w:r w:rsidRPr="008B4FAB">
        <w:rPr>
          <w:rFonts w:cs="Times New Roman"/>
          <w:iCs/>
          <w:sz w:val="24"/>
          <w:szCs w:val="24"/>
        </w:rPr>
        <w:t>, </w:t>
      </w:r>
      <w:r w:rsidRPr="008B4FAB">
        <w:rPr>
          <w:rFonts w:cs="Times New Roman"/>
          <w:b/>
          <w:bCs/>
          <w:iCs/>
          <w:sz w:val="24"/>
          <w:szCs w:val="24"/>
        </w:rPr>
        <w:t xml:space="preserve">ЄДРПОУ </w:t>
      </w:r>
      <w:r w:rsidR="00674D9C" w:rsidRPr="008B4FAB">
        <w:rPr>
          <w:rFonts w:cs="Times New Roman"/>
          <w:b/>
          <w:bCs/>
          <w:iCs/>
          <w:sz w:val="24"/>
          <w:szCs w:val="24"/>
          <w:lang w:val="uk-UA"/>
        </w:rPr>
        <w:t>35157487</w:t>
      </w:r>
      <w:r w:rsidRPr="00B66A12">
        <w:rPr>
          <w:rFonts w:cs="Times New Roman"/>
          <w:b/>
          <w:bCs/>
          <w:i/>
          <w:iCs/>
          <w:sz w:val="24"/>
          <w:szCs w:val="24"/>
        </w:rPr>
        <w:t>.</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27EB2A8E" w14:textId="270E75D3" w:rsidR="00E53785" w:rsidRPr="00B66A1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hyperlink r:id="rId7" w:history="1">
        <w:r w:rsidR="006456B5" w:rsidRPr="006456B5">
          <w:rPr>
            <w:rStyle w:val="ac"/>
            <w:rFonts w:cs="Times New Roman"/>
            <w:b/>
            <w:bCs/>
            <w:color w:val="000000" w:themeColor="text1"/>
            <w:sz w:val="24"/>
            <w:szCs w:val="24"/>
            <w:u w:val="none"/>
          </w:rPr>
          <w:t xml:space="preserve">ДК 021:2015: 03410000-7 Деревина (ДК 021:2015– 03413000-8 </w:t>
        </w:r>
        <w:proofErr w:type="spellStart"/>
        <w:r w:rsidR="006456B5" w:rsidRPr="006456B5">
          <w:rPr>
            <w:rStyle w:val="ac"/>
            <w:rFonts w:cs="Times New Roman"/>
            <w:b/>
            <w:bCs/>
            <w:color w:val="000000" w:themeColor="text1"/>
            <w:sz w:val="24"/>
            <w:szCs w:val="24"/>
            <w:u w:val="none"/>
          </w:rPr>
          <w:t>Паливна</w:t>
        </w:r>
        <w:proofErr w:type="spellEnd"/>
        <w:r w:rsidR="006456B5" w:rsidRPr="006456B5">
          <w:rPr>
            <w:rStyle w:val="ac"/>
            <w:rFonts w:cs="Times New Roman"/>
            <w:b/>
            <w:bCs/>
            <w:color w:val="000000" w:themeColor="text1"/>
            <w:sz w:val="24"/>
            <w:szCs w:val="24"/>
            <w:u w:val="none"/>
          </w:rPr>
          <w:t xml:space="preserve"> деревина (дрова </w:t>
        </w:r>
        <w:proofErr w:type="spellStart"/>
        <w:r w:rsidR="006456B5" w:rsidRPr="006456B5">
          <w:rPr>
            <w:rStyle w:val="ac"/>
            <w:rFonts w:cs="Times New Roman"/>
            <w:b/>
            <w:bCs/>
            <w:color w:val="000000" w:themeColor="text1"/>
            <w:sz w:val="24"/>
            <w:szCs w:val="24"/>
            <w:u w:val="none"/>
          </w:rPr>
          <w:t>паливні</w:t>
        </w:r>
        <w:proofErr w:type="spellEnd"/>
        <w:r w:rsidR="006456B5" w:rsidRPr="006456B5">
          <w:rPr>
            <w:rStyle w:val="ac"/>
            <w:rFonts w:cs="Times New Roman"/>
            <w:b/>
            <w:bCs/>
            <w:color w:val="000000" w:themeColor="text1"/>
            <w:sz w:val="24"/>
            <w:szCs w:val="24"/>
            <w:u w:val="none"/>
          </w:rPr>
          <w:t>))</w:t>
        </w:r>
      </w:hyperlink>
    </w:p>
    <w:p w14:paraId="4E6913CF" w14:textId="313D1074" w:rsidR="00E53785" w:rsidRPr="00B66A12" w:rsidRDefault="00B9451D" w:rsidP="00B9451D">
      <w:pPr>
        <w:spacing w:after="0"/>
        <w:ind w:firstLine="709"/>
        <w:jc w:val="both"/>
        <w:rPr>
          <w:rFonts w:cs="Times New Roman"/>
          <w:b/>
          <w:bCs/>
          <w:sz w:val="24"/>
          <w:szCs w:val="24"/>
        </w:rPr>
      </w:pP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003B262E" w:rsidRPr="00B66A12">
        <w:rPr>
          <w:rFonts w:cs="Times New Roman"/>
          <w:b/>
          <w:bCs/>
          <w:sz w:val="24"/>
          <w:szCs w:val="24"/>
        </w:rPr>
        <w:t xml:space="preserve"> </w:t>
      </w:r>
      <w:r w:rsidR="003B262E" w:rsidRPr="00B66A12">
        <w:rPr>
          <w:rFonts w:cs="Times New Roman"/>
          <w:b/>
          <w:bCs/>
          <w:sz w:val="24"/>
          <w:szCs w:val="24"/>
          <w:lang w:val="uk-UA"/>
        </w:rPr>
        <w:t>з особливостями</w:t>
      </w:r>
      <w:r w:rsidRPr="00B66A12">
        <w:rPr>
          <w:rFonts w:cs="Times New Roman"/>
          <w:sz w:val="24"/>
          <w:szCs w:val="24"/>
        </w:rPr>
        <w:t>, за № у ЦБД </w:t>
      </w:r>
      <w:r w:rsidR="002924E0" w:rsidRPr="002924E0">
        <w:rPr>
          <w:rFonts w:cs="Times New Roman"/>
          <w:b/>
          <w:bCs/>
          <w:sz w:val="24"/>
          <w:szCs w:val="24"/>
        </w:rPr>
        <w:t> </w:t>
      </w:r>
      <w:r w:rsidR="00297A1E" w:rsidRPr="00297A1E">
        <w:rPr>
          <w:rFonts w:cs="Times New Roman"/>
          <w:b/>
          <w:bCs/>
          <w:sz w:val="24"/>
          <w:szCs w:val="24"/>
        </w:rPr>
        <w:t xml:space="preserve">ID: </w:t>
      </w:r>
      <w:r w:rsidR="00550F83" w:rsidRPr="00550F83">
        <w:rPr>
          <w:rFonts w:cs="Times New Roman"/>
          <w:b/>
          <w:bCs/>
          <w:color w:val="000000" w:themeColor="text1"/>
          <w:sz w:val="24"/>
          <w:szCs w:val="24"/>
        </w:rPr>
        <w:t>UA-2024-01-19-012730-a</w:t>
      </w:r>
    </w:p>
    <w:p w14:paraId="2E0D4340" w14:textId="632E0ADC" w:rsidR="00B9451D" w:rsidRDefault="00B9451D" w:rsidP="002924E0">
      <w:pPr>
        <w:spacing w:after="0"/>
        <w:ind w:firstLine="709"/>
        <w:jc w:val="both"/>
        <w:rPr>
          <w:rFonts w:cs="Times New Roman"/>
          <w:b/>
          <w:bCs/>
          <w:sz w:val="24"/>
          <w:szCs w:val="24"/>
          <w:lang w:val="uk-UA"/>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w:t>
      </w:r>
      <w:proofErr w:type="gramStart"/>
      <w:r w:rsidRPr="00B66A12">
        <w:rPr>
          <w:rFonts w:cs="Times New Roman"/>
          <w:b/>
          <w:bCs/>
          <w:sz w:val="24"/>
          <w:szCs w:val="24"/>
        </w:rPr>
        <w:t>вл</w:t>
      </w:r>
      <w:proofErr w:type="gramEnd"/>
      <w:r w:rsidRPr="00B66A12">
        <w:rPr>
          <w:rFonts w:cs="Times New Roman"/>
          <w:b/>
          <w:bCs/>
          <w:sz w:val="24"/>
          <w:szCs w:val="24"/>
        </w:rPr>
        <w:t>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sidR="00B02352">
        <w:rPr>
          <w:rFonts w:cs="Times New Roman"/>
          <w:b/>
          <w:bCs/>
          <w:sz w:val="24"/>
          <w:szCs w:val="24"/>
          <w:lang w:val="uk-UA"/>
        </w:rPr>
        <w:t xml:space="preserve">2 095 200,00 </w:t>
      </w:r>
      <w:r w:rsidR="00CC0593">
        <w:rPr>
          <w:rFonts w:cs="Times New Roman"/>
          <w:b/>
          <w:bCs/>
          <w:sz w:val="24"/>
          <w:szCs w:val="24"/>
          <w:lang w:val="uk-UA"/>
        </w:rPr>
        <w:t xml:space="preserve"> грн. </w:t>
      </w:r>
    </w:p>
    <w:p w14:paraId="52A18028" w14:textId="77777777" w:rsidR="009C073C" w:rsidRPr="00CC0593" w:rsidRDefault="009C073C" w:rsidP="002924E0">
      <w:pPr>
        <w:spacing w:after="0"/>
        <w:ind w:firstLine="709"/>
        <w:jc w:val="both"/>
        <w:rPr>
          <w:rFonts w:cs="Times New Roman"/>
          <w:b/>
          <w:bCs/>
          <w:sz w:val="24"/>
          <w:szCs w:val="24"/>
          <w:lang w:val="uk-UA"/>
        </w:rPr>
      </w:pPr>
    </w:p>
    <w:p w14:paraId="4DD9C8FD" w14:textId="77777777" w:rsidR="00B9451D" w:rsidRDefault="00B9451D" w:rsidP="00B9451D">
      <w:pPr>
        <w:spacing w:after="0"/>
        <w:ind w:firstLine="709"/>
        <w:jc w:val="both"/>
        <w:rPr>
          <w:rFonts w:cs="Times New Roman"/>
          <w:b/>
          <w:bCs/>
          <w:sz w:val="24"/>
          <w:szCs w:val="24"/>
          <w:lang w:val="uk-UA"/>
        </w:rPr>
      </w:pPr>
      <w:r w:rsidRPr="00234DB9">
        <w:rPr>
          <w:rFonts w:cs="Times New Roman"/>
          <w:b/>
          <w:bCs/>
          <w:sz w:val="24"/>
          <w:szCs w:val="24"/>
          <w:lang w:val="uk-UA"/>
        </w:rPr>
        <w:t>Обґрунтування очікуваної вартості предмета закупівлі</w:t>
      </w:r>
    </w:p>
    <w:p w14:paraId="3077834A" w14:textId="44F9E16F" w:rsidR="00234DB9" w:rsidRPr="00D5437C" w:rsidRDefault="00234DB9" w:rsidP="00234DB9">
      <w:pPr>
        <w:pStyle w:val="Standard"/>
        <w:jc w:val="both"/>
        <w:rPr>
          <w:rFonts w:ascii="Times New Roman" w:hAnsi="Times New Roman" w:cs="Times New Roman"/>
          <w:color w:val="000000" w:themeColor="text1"/>
        </w:rPr>
      </w:pPr>
      <w:r w:rsidRPr="00F30759">
        <w:rPr>
          <w:rFonts w:ascii="Times New Roman" w:hAnsi="Times New Roman" w:cs="Times New Roman"/>
          <w:color w:val="000000" w:themeColor="text1"/>
          <w:sz w:val="28"/>
          <w:szCs w:val="28"/>
        </w:rPr>
        <w:t xml:space="preserve">    </w:t>
      </w:r>
      <w:r w:rsidR="00674FD2" w:rsidRPr="00674FD2">
        <w:rPr>
          <w:rFonts w:ascii="Times New Roman" w:hAnsi="Times New Roman" w:cs="Times New Roman"/>
          <w:color w:val="000000" w:themeColor="text1"/>
        </w:rPr>
        <w:t>Очікувана вартість предмета закупівлі</w:t>
      </w:r>
      <w:r w:rsidR="00674FD2">
        <w:rPr>
          <w:rFonts w:ascii="Times New Roman" w:hAnsi="Times New Roman" w:cs="Times New Roman"/>
          <w:color w:val="000000" w:themeColor="text1"/>
          <w:sz w:val="28"/>
          <w:szCs w:val="28"/>
        </w:rPr>
        <w:t xml:space="preserve"> </w:t>
      </w:r>
      <w:r w:rsidRPr="00D5437C">
        <w:rPr>
          <w:rFonts w:ascii="Times New Roman" w:hAnsi="Times New Roman" w:cs="Times New Roman"/>
          <w:color w:val="000000" w:themeColor="text1"/>
        </w:rPr>
        <w:t xml:space="preserve">по КПКВК 0611010 «Надання дошкільної освіти» та КПКВК 0611021 «Надання загальної середньої освіти закладами загальної середньої освіти за рахунок коштів місцевого бюджету»  КЕКВ 2275 «Оплата інших енергоносіїв та інших комунальних послуг»   складає </w:t>
      </w:r>
      <w:r w:rsidR="00191F4E" w:rsidRPr="00191F4E">
        <w:rPr>
          <w:rFonts w:ascii="Times New Roman" w:hAnsi="Times New Roman" w:cs="Times New Roman"/>
          <w:bCs/>
          <w:color w:val="000000" w:themeColor="text1"/>
        </w:rPr>
        <w:t>2</w:t>
      </w:r>
      <w:r w:rsidR="00191F4E" w:rsidRPr="00191F4E">
        <w:rPr>
          <w:rFonts w:ascii="Times New Roman" w:hAnsi="Times New Roman" w:cs="Times New Roman"/>
          <w:bCs/>
          <w:color w:val="000000" w:themeColor="text1"/>
          <w:lang w:val="ru-RU"/>
        </w:rPr>
        <w:t> </w:t>
      </w:r>
      <w:r w:rsidR="00191F4E" w:rsidRPr="00191F4E">
        <w:rPr>
          <w:rFonts w:ascii="Times New Roman" w:hAnsi="Times New Roman" w:cs="Times New Roman"/>
          <w:bCs/>
          <w:color w:val="000000" w:themeColor="text1"/>
        </w:rPr>
        <w:t>095</w:t>
      </w:r>
      <w:r w:rsidR="00191F4E" w:rsidRPr="00191F4E">
        <w:rPr>
          <w:rFonts w:ascii="Times New Roman" w:hAnsi="Times New Roman" w:cs="Times New Roman"/>
          <w:bCs/>
          <w:color w:val="000000" w:themeColor="text1"/>
          <w:lang w:val="ru-RU"/>
        </w:rPr>
        <w:t> </w:t>
      </w:r>
      <w:r w:rsidR="00191F4E" w:rsidRPr="00191F4E">
        <w:rPr>
          <w:rFonts w:ascii="Times New Roman" w:hAnsi="Times New Roman" w:cs="Times New Roman"/>
          <w:bCs/>
          <w:color w:val="000000" w:themeColor="text1"/>
        </w:rPr>
        <w:t xml:space="preserve">200,00  </w:t>
      </w:r>
      <w:r w:rsidR="00191F4E" w:rsidRPr="00191F4E">
        <w:rPr>
          <w:rFonts w:ascii="Times New Roman" w:hAnsi="Times New Roman" w:cs="Times New Roman"/>
          <w:color w:val="000000" w:themeColor="text1"/>
        </w:rPr>
        <w:t>грн</w:t>
      </w:r>
      <w:r w:rsidR="00191F4E">
        <w:rPr>
          <w:rFonts w:ascii="Times New Roman" w:hAnsi="Times New Roman" w:cs="Times New Roman"/>
          <w:color w:val="000000" w:themeColor="text1"/>
        </w:rPr>
        <w:t>.</w:t>
      </w:r>
      <w:r w:rsidRPr="00D5437C">
        <w:rPr>
          <w:rFonts w:ascii="Times New Roman" w:hAnsi="Times New Roman" w:cs="Times New Roman"/>
          <w:color w:val="000000" w:themeColor="text1"/>
        </w:rPr>
        <w:t xml:space="preserve"> (</w:t>
      </w:r>
      <w:r w:rsidR="00191F4E">
        <w:rPr>
          <w:rFonts w:ascii="Times New Roman" w:hAnsi="Times New Roman" w:cs="Times New Roman"/>
          <w:color w:val="000000" w:themeColor="text1"/>
        </w:rPr>
        <w:t xml:space="preserve">два </w:t>
      </w:r>
      <w:proofErr w:type="spellStart"/>
      <w:r w:rsidR="00191F4E">
        <w:rPr>
          <w:rFonts w:ascii="Times New Roman" w:hAnsi="Times New Roman" w:cs="Times New Roman"/>
          <w:color w:val="000000" w:themeColor="text1"/>
        </w:rPr>
        <w:t>мільо</w:t>
      </w:r>
      <w:r w:rsidR="00296D91">
        <w:rPr>
          <w:rFonts w:ascii="Times New Roman" w:hAnsi="Times New Roman" w:cs="Times New Roman"/>
          <w:color w:val="000000" w:themeColor="text1"/>
        </w:rPr>
        <w:t>й</w:t>
      </w:r>
      <w:r w:rsidR="00191F4E">
        <w:rPr>
          <w:rFonts w:ascii="Times New Roman" w:hAnsi="Times New Roman" w:cs="Times New Roman"/>
          <w:color w:val="000000" w:themeColor="text1"/>
        </w:rPr>
        <w:t>на</w:t>
      </w:r>
      <w:proofErr w:type="spellEnd"/>
      <w:r w:rsidR="00191F4E">
        <w:rPr>
          <w:rFonts w:ascii="Times New Roman" w:hAnsi="Times New Roman" w:cs="Times New Roman"/>
          <w:color w:val="000000" w:themeColor="text1"/>
        </w:rPr>
        <w:t xml:space="preserve"> дев’яносто </w:t>
      </w:r>
      <w:proofErr w:type="spellStart"/>
      <w:r w:rsidR="00191F4E">
        <w:rPr>
          <w:rFonts w:ascii="Times New Roman" w:hAnsi="Times New Roman" w:cs="Times New Roman"/>
          <w:color w:val="000000" w:themeColor="text1"/>
        </w:rPr>
        <w:t>пять</w:t>
      </w:r>
      <w:proofErr w:type="spellEnd"/>
      <w:r w:rsidR="00191F4E">
        <w:rPr>
          <w:rFonts w:ascii="Times New Roman" w:hAnsi="Times New Roman" w:cs="Times New Roman"/>
          <w:color w:val="000000" w:themeColor="text1"/>
        </w:rPr>
        <w:t xml:space="preserve"> тисяч двісті </w:t>
      </w:r>
      <w:r w:rsidRPr="00D5437C">
        <w:rPr>
          <w:rFonts w:ascii="Times New Roman" w:hAnsi="Times New Roman" w:cs="Times New Roman"/>
          <w:color w:val="000000" w:themeColor="text1"/>
        </w:rPr>
        <w:t xml:space="preserve"> гривень 00 копійок).</w:t>
      </w:r>
    </w:p>
    <w:p w14:paraId="48FDFD2C" w14:textId="77777777" w:rsidR="00C10322" w:rsidRPr="00CC0593" w:rsidRDefault="00C10322" w:rsidP="00C10322">
      <w:pPr>
        <w:spacing w:after="0"/>
        <w:jc w:val="both"/>
        <w:rPr>
          <w:rFonts w:cs="Times New Roman"/>
          <w:color w:val="333333"/>
          <w:sz w:val="24"/>
          <w:szCs w:val="24"/>
          <w:lang w:val="uk-UA"/>
        </w:rPr>
      </w:pPr>
      <w:r w:rsidRPr="00CC0593">
        <w:rPr>
          <w:rFonts w:cs="Times New Roman"/>
          <w:color w:val="333333"/>
          <w:sz w:val="24"/>
          <w:szCs w:val="24"/>
          <w:lang w:val="uk-UA"/>
        </w:rPr>
        <w:t xml:space="preserve">      Під час здійснення обґрунтування технічних та якісних характеристик предмета закупівлі, визначення розміру витрат та визначення очікуваної вартості предмета закупівлі з метою прозорого, ефективного та раціонального використання коштів враховувалася примірна методика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р.№ 275 «Про затвердження примірної методики визначення очікуваної вартості предмета закупівлі».  </w:t>
      </w:r>
    </w:p>
    <w:p w14:paraId="52E65A73" w14:textId="77777777" w:rsidR="00C10322" w:rsidRPr="00CC0593" w:rsidRDefault="00C10322" w:rsidP="00C10322">
      <w:pPr>
        <w:spacing w:after="0"/>
        <w:jc w:val="both"/>
        <w:rPr>
          <w:rFonts w:cs="Times New Roman"/>
          <w:sz w:val="24"/>
          <w:szCs w:val="24"/>
          <w:lang w:val="uk-UA"/>
        </w:rPr>
      </w:pPr>
      <w:r w:rsidRPr="00CC0593">
        <w:rPr>
          <w:rFonts w:cs="Times New Roman"/>
          <w:sz w:val="24"/>
          <w:szCs w:val="24"/>
          <w:lang w:val="uk-UA"/>
        </w:rPr>
        <w:t xml:space="preserve">      Визначення очікуваної вартості предмета закупівлі обумовлено аналізом загальнодоступної інформації про ціну предмета закупівлі.</w:t>
      </w:r>
    </w:p>
    <w:p w14:paraId="6A28C2F8" w14:textId="27978613" w:rsidR="00C10322" w:rsidRPr="00CC0593" w:rsidRDefault="00C10322" w:rsidP="00C10322">
      <w:pPr>
        <w:spacing w:after="0"/>
        <w:jc w:val="both"/>
        <w:rPr>
          <w:rFonts w:cs="Times New Roman"/>
          <w:sz w:val="24"/>
          <w:szCs w:val="24"/>
          <w:lang w:val="uk-UA"/>
        </w:rPr>
      </w:pPr>
      <w:r w:rsidRPr="00CC0593">
        <w:rPr>
          <w:rFonts w:cs="Times New Roman"/>
          <w:sz w:val="24"/>
          <w:szCs w:val="24"/>
          <w:lang w:val="uk-UA"/>
        </w:rPr>
        <w:t xml:space="preserve">    </w:t>
      </w:r>
      <w:r w:rsidRPr="00CC0593">
        <w:rPr>
          <w:rFonts w:cs="Times New Roman"/>
          <w:color w:val="333333"/>
          <w:sz w:val="24"/>
          <w:szCs w:val="24"/>
          <w:lang w:val="uk-UA"/>
        </w:rPr>
        <w:t xml:space="preserve"> Замовником було здійснено моніторинг (аналіз) цін на ринку по</w:t>
      </w:r>
      <w:r w:rsidRPr="00CC0593">
        <w:rPr>
          <w:rFonts w:cs="Times New Roman"/>
          <w:sz w:val="24"/>
          <w:szCs w:val="24"/>
          <w:lang w:val="uk-UA"/>
        </w:rPr>
        <w:t xml:space="preserve"> </w:t>
      </w:r>
      <w:r w:rsidRPr="00CC0593">
        <w:rPr>
          <w:rFonts w:cs="Times New Roman"/>
          <w:color w:val="333333"/>
          <w:sz w:val="24"/>
          <w:szCs w:val="24"/>
          <w:lang w:val="uk-UA"/>
        </w:rPr>
        <w:t>ДК 021:2015: 03410000-7 Дереви</w:t>
      </w:r>
      <w:r w:rsidR="006456B5">
        <w:rPr>
          <w:rFonts w:cs="Times New Roman"/>
          <w:color w:val="333333"/>
          <w:sz w:val="24"/>
          <w:szCs w:val="24"/>
          <w:lang w:val="uk-UA"/>
        </w:rPr>
        <w:t>на</w:t>
      </w:r>
      <w:r w:rsidRPr="00CC0593">
        <w:rPr>
          <w:rFonts w:cs="Times New Roman"/>
          <w:sz w:val="24"/>
          <w:szCs w:val="24"/>
          <w:lang w:val="uk-UA"/>
        </w:rPr>
        <w:t xml:space="preserve">, враховано динаміку цін на товари, доставку, належну якість товару та бюджетне призначення. </w:t>
      </w:r>
    </w:p>
    <w:p w14:paraId="38CC9217" w14:textId="20938802" w:rsidR="00C10322" w:rsidRPr="00CC0593" w:rsidRDefault="00C10322" w:rsidP="00C10322">
      <w:pPr>
        <w:spacing w:after="0"/>
        <w:jc w:val="both"/>
        <w:rPr>
          <w:rFonts w:cs="Times New Roman"/>
          <w:color w:val="333333"/>
          <w:sz w:val="24"/>
          <w:szCs w:val="24"/>
          <w:lang w:val="uk-UA"/>
        </w:rPr>
      </w:pPr>
      <w:r w:rsidRPr="00CC0593">
        <w:rPr>
          <w:rFonts w:cs="Times New Roman"/>
          <w:color w:val="333333"/>
          <w:sz w:val="24"/>
          <w:szCs w:val="24"/>
          <w:lang w:val="uk-UA"/>
        </w:rPr>
        <w:t xml:space="preserve">       Крім того, проведено аналіз ціни реалізації одного кубічного метра дров’ян</w:t>
      </w:r>
      <w:r w:rsidR="005B77E7">
        <w:rPr>
          <w:rFonts w:cs="Times New Roman"/>
          <w:color w:val="333333"/>
          <w:sz w:val="24"/>
          <w:szCs w:val="24"/>
          <w:lang w:val="uk-UA"/>
        </w:rPr>
        <w:t xml:space="preserve">ої деревини  ДП «Тростянецький </w:t>
      </w:r>
      <w:proofErr w:type="spellStart"/>
      <w:r w:rsidR="005B77E7">
        <w:rPr>
          <w:rFonts w:cs="Times New Roman"/>
          <w:color w:val="333333"/>
          <w:sz w:val="24"/>
          <w:szCs w:val="24"/>
          <w:lang w:val="uk-UA"/>
        </w:rPr>
        <w:t>агроліспгосп</w:t>
      </w:r>
      <w:proofErr w:type="spellEnd"/>
      <w:r w:rsidR="005B77E7">
        <w:rPr>
          <w:rFonts w:cs="Times New Roman"/>
          <w:color w:val="333333"/>
          <w:sz w:val="24"/>
          <w:szCs w:val="24"/>
          <w:lang w:val="uk-UA"/>
        </w:rPr>
        <w:t xml:space="preserve">» </w:t>
      </w:r>
      <w:r w:rsidR="00DE7535">
        <w:rPr>
          <w:rFonts w:cs="Times New Roman"/>
          <w:color w:val="333333"/>
          <w:sz w:val="24"/>
          <w:szCs w:val="24"/>
          <w:lang w:val="uk-UA"/>
        </w:rPr>
        <w:t>(лист</w:t>
      </w:r>
      <w:r w:rsidR="005B77E7">
        <w:rPr>
          <w:rFonts w:cs="Times New Roman"/>
          <w:color w:val="333333"/>
          <w:sz w:val="24"/>
          <w:szCs w:val="24"/>
          <w:lang w:val="uk-UA"/>
        </w:rPr>
        <w:t xml:space="preserve"> 16.01.2024 №10</w:t>
      </w:r>
      <w:r w:rsidR="0028269C">
        <w:rPr>
          <w:rFonts w:cs="Times New Roman"/>
          <w:color w:val="333333"/>
          <w:sz w:val="24"/>
          <w:szCs w:val="24"/>
          <w:lang w:val="uk-UA"/>
        </w:rPr>
        <w:t>)</w:t>
      </w:r>
      <w:bookmarkStart w:id="0" w:name="_GoBack"/>
      <w:bookmarkEnd w:id="0"/>
      <w:r w:rsidR="005B77E7">
        <w:rPr>
          <w:rFonts w:cs="Times New Roman"/>
          <w:color w:val="333333"/>
          <w:sz w:val="24"/>
          <w:szCs w:val="24"/>
          <w:lang w:val="uk-UA"/>
        </w:rPr>
        <w:t>, комунального підприємства Тростянецької міської ради «Чисте місто»</w:t>
      </w:r>
      <w:r w:rsidR="00EB3F5B">
        <w:rPr>
          <w:rFonts w:cs="Times New Roman"/>
          <w:color w:val="333333"/>
          <w:sz w:val="24"/>
          <w:szCs w:val="24"/>
          <w:lang w:val="uk-UA"/>
        </w:rPr>
        <w:t xml:space="preserve"> (лист 16.01.2024 №17) </w:t>
      </w:r>
      <w:r w:rsidR="005B77E7">
        <w:rPr>
          <w:rFonts w:cs="Times New Roman"/>
          <w:color w:val="333333"/>
          <w:sz w:val="24"/>
          <w:szCs w:val="24"/>
          <w:lang w:val="uk-UA"/>
        </w:rPr>
        <w:t xml:space="preserve"> </w:t>
      </w:r>
      <w:r w:rsidRPr="00CC0593">
        <w:rPr>
          <w:rFonts w:cs="Times New Roman"/>
          <w:color w:val="333333"/>
          <w:sz w:val="24"/>
          <w:szCs w:val="24"/>
          <w:lang w:val="uk-UA"/>
        </w:rPr>
        <w:t>та використано загальнодоступну інформацію з електронної системи закупівель "</w:t>
      </w:r>
      <w:proofErr w:type="spellStart"/>
      <w:r w:rsidRPr="00CC0593">
        <w:rPr>
          <w:rFonts w:cs="Times New Roman"/>
          <w:color w:val="333333"/>
          <w:sz w:val="24"/>
          <w:szCs w:val="24"/>
          <w:lang w:val="uk-UA"/>
        </w:rPr>
        <w:t>Рго</w:t>
      </w:r>
      <w:proofErr w:type="spellEnd"/>
      <w:r w:rsidRPr="00CC0593">
        <w:rPr>
          <w:rFonts w:cs="Times New Roman"/>
          <w:color w:val="333333"/>
          <w:sz w:val="24"/>
          <w:szCs w:val="24"/>
        </w:rPr>
        <w:t>z</w:t>
      </w:r>
      <w:proofErr w:type="spellStart"/>
      <w:r w:rsidRPr="00CC0593">
        <w:rPr>
          <w:rFonts w:cs="Times New Roman"/>
          <w:color w:val="333333"/>
          <w:sz w:val="24"/>
          <w:szCs w:val="24"/>
          <w:lang w:val="uk-UA"/>
        </w:rPr>
        <w:t>огго</w:t>
      </w:r>
      <w:proofErr w:type="spellEnd"/>
      <w:r w:rsidRPr="00CC0593">
        <w:rPr>
          <w:rFonts w:cs="Times New Roman"/>
          <w:color w:val="333333"/>
          <w:sz w:val="24"/>
          <w:szCs w:val="24"/>
          <w:lang w:val="uk-UA"/>
        </w:rPr>
        <w:t>"</w:t>
      </w:r>
      <w:r w:rsidR="000B56EC">
        <w:rPr>
          <w:rFonts w:cs="Times New Roman"/>
          <w:color w:val="333333"/>
          <w:sz w:val="24"/>
          <w:szCs w:val="24"/>
          <w:lang w:val="uk-UA"/>
        </w:rPr>
        <w:t xml:space="preserve"> індикатор закупівлі </w:t>
      </w:r>
      <w:r w:rsidRPr="00CC0593">
        <w:rPr>
          <w:rFonts w:cs="Times New Roman"/>
          <w:color w:val="333333"/>
          <w:sz w:val="24"/>
          <w:szCs w:val="24"/>
          <w:lang w:val="uk-UA"/>
        </w:rPr>
        <w:t xml:space="preserve"> </w:t>
      </w:r>
      <w:r w:rsidR="000B56EC" w:rsidRPr="00B26D3C">
        <w:rPr>
          <w:rFonts w:cs="Times New Roman"/>
          <w:bCs/>
          <w:sz w:val="24"/>
          <w:szCs w:val="24"/>
        </w:rPr>
        <w:t>UA</w:t>
      </w:r>
      <w:r w:rsidR="000B56EC" w:rsidRPr="00B26D3C">
        <w:rPr>
          <w:rFonts w:cs="Times New Roman"/>
          <w:bCs/>
          <w:sz w:val="24"/>
          <w:szCs w:val="24"/>
          <w:lang w:val="uk-UA"/>
        </w:rPr>
        <w:t>-202</w:t>
      </w:r>
      <w:r w:rsidR="002319A4">
        <w:rPr>
          <w:rFonts w:cs="Times New Roman"/>
          <w:bCs/>
          <w:sz w:val="24"/>
          <w:szCs w:val="24"/>
          <w:lang w:val="uk-UA"/>
        </w:rPr>
        <w:t>4</w:t>
      </w:r>
      <w:r w:rsidR="000B56EC" w:rsidRPr="00B26D3C">
        <w:rPr>
          <w:rFonts w:cs="Times New Roman"/>
          <w:bCs/>
          <w:sz w:val="24"/>
          <w:szCs w:val="24"/>
          <w:lang w:val="uk-UA"/>
        </w:rPr>
        <w:t>-</w:t>
      </w:r>
      <w:r w:rsidR="002319A4">
        <w:rPr>
          <w:rFonts w:cs="Times New Roman"/>
          <w:bCs/>
          <w:sz w:val="24"/>
          <w:szCs w:val="24"/>
          <w:lang w:val="uk-UA"/>
        </w:rPr>
        <w:t>01-05-000518</w:t>
      </w:r>
      <w:r w:rsidR="000B56EC" w:rsidRPr="00B26D3C">
        <w:rPr>
          <w:rFonts w:cs="Times New Roman"/>
          <w:bCs/>
          <w:sz w:val="24"/>
          <w:szCs w:val="24"/>
          <w:lang w:val="uk-UA"/>
        </w:rPr>
        <w:t>-</w:t>
      </w:r>
      <w:r w:rsidR="000B56EC" w:rsidRPr="00B26D3C">
        <w:rPr>
          <w:rFonts w:cs="Times New Roman"/>
          <w:bCs/>
          <w:sz w:val="24"/>
          <w:szCs w:val="24"/>
        </w:rPr>
        <w:t>a</w:t>
      </w:r>
      <w:r w:rsidR="002319A4">
        <w:rPr>
          <w:rFonts w:cs="Times New Roman"/>
          <w:bCs/>
          <w:sz w:val="24"/>
          <w:szCs w:val="24"/>
          <w:lang w:val="uk-UA"/>
        </w:rPr>
        <w:t>,</w:t>
      </w:r>
      <w:r w:rsidR="002319A4" w:rsidRPr="002319A4">
        <w:rPr>
          <w:rFonts w:cs="Times New Roman"/>
          <w:bCs/>
          <w:sz w:val="24"/>
          <w:szCs w:val="24"/>
          <w:lang w:val="uk-UA"/>
        </w:rPr>
        <w:t xml:space="preserve"> </w:t>
      </w:r>
      <w:r w:rsidR="002319A4" w:rsidRPr="00B26D3C">
        <w:rPr>
          <w:rFonts w:cs="Times New Roman"/>
          <w:bCs/>
          <w:sz w:val="24"/>
          <w:szCs w:val="24"/>
        </w:rPr>
        <w:t>UA</w:t>
      </w:r>
      <w:r w:rsidR="002319A4" w:rsidRPr="00B26D3C">
        <w:rPr>
          <w:rFonts w:cs="Times New Roman"/>
          <w:bCs/>
          <w:sz w:val="24"/>
          <w:szCs w:val="24"/>
          <w:lang w:val="uk-UA"/>
        </w:rPr>
        <w:t>-202</w:t>
      </w:r>
      <w:r w:rsidR="002319A4">
        <w:rPr>
          <w:rFonts w:cs="Times New Roman"/>
          <w:bCs/>
          <w:sz w:val="24"/>
          <w:szCs w:val="24"/>
          <w:lang w:val="uk-UA"/>
        </w:rPr>
        <w:t>4</w:t>
      </w:r>
      <w:r w:rsidR="002319A4" w:rsidRPr="00B26D3C">
        <w:rPr>
          <w:rFonts w:cs="Times New Roman"/>
          <w:bCs/>
          <w:sz w:val="24"/>
          <w:szCs w:val="24"/>
          <w:lang w:val="uk-UA"/>
        </w:rPr>
        <w:t>-</w:t>
      </w:r>
      <w:r w:rsidR="002319A4">
        <w:rPr>
          <w:rFonts w:cs="Times New Roman"/>
          <w:bCs/>
          <w:sz w:val="24"/>
          <w:szCs w:val="24"/>
          <w:lang w:val="uk-UA"/>
        </w:rPr>
        <w:t>01-09-005728</w:t>
      </w:r>
      <w:r w:rsidR="002319A4" w:rsidRPr="00B26D3C">
        <w:rPr>
          <w:rFonts w:cs="Times New Roman"/>
          <w:bCs/>
          <w:sz w:val="24"/>
          <w:szCs w:val="24"/>
          <w:lang w:val="uk-UA"/>
        </w:rPr>
        <w:t>-</w:t>
      </w:r>
      <w:r w:rsidR="002319A4" w:rsidRPr="00B26D3C">
        <w:rPr>
          <w:rFonts w:cs="Times New Roman"/>
          <w:bCs/>
          <w:sz w:val="24"/>
          <w:szCs w:val="24"/>
        </w:rPr>
        <w:t>a</w:t>
      </w:r>
      <w:r w:rsidR="002319A4">
        <w:rPr>
          <w:rFonts w:cs="Times New Roman"/>
          <w:bCs/>
          <w:sz w:val="24"/>
          <w:szCs w:val="24"/>
          <w:lang w:val="uk-UA"/>
        </w:rPr>
        <w:t xml:space="preserve">, </w:t>
      </w:r>
      <w:r w:rsidR="000B56EC" w:rsidRPr="00CC0593">
        <w:rPr>
          <w:rFonts w:cs="Times New Roman"/>
          <w:color w:val="333333"/>
          <w:sz w:val="24"/>
          <w:szCs w:val="24"/>
          <w:lang w:val="uk-UA"/>
        </w:rPr>
        <w:t xml:space="preserve"> </w:t>
      </w:r>
      <w:r w:rsidRPr="00CC0593">
        <w:rPr>
          <w:rFonts w:cs="Times New Roman"/>
          <w:color w:val="333333"/>
          <w:sz w:val="24"/>
          <w:szCs w:val="24"/>
          <w:lang w:val="uk-UA"/>
        </w:rPr>
        <w:t>(закупівель з аналогічним предметом закупівлі).</w:t>
      </w:r>
    </w:p>
    <w:p w14:paraId="6932CC06" w14:textId="77777777" w:rsidR="00C10322" w:rsidRPr="00CC0593" w:rsidRDefault="00C10322" w:rsidP="00B9451D">
      <w:pPr>
        <w:spacing w:after="0"/>
        <w:ind w:firstLine="709"/>
        <w:jc w:val="both"/>
        <w:rPr>
          <w:rFonts w:cs="Times New Roman"/>
          <w:b/>
          <w:bCs/>
          <w:sz w:val="24"/>
          <w:szCs w:val="24"/>
          <w:lang w:val="uk-UA"/>
        </w:rPr>
      </w:pPr>
    </w:p>
    <w:p w14:paraId="5CC9DECA" w14:textId="77777777" w:rsidR="00C10322" w:rsidRPr="00C10322" w:rsidRDefault="00C10322" w:rsidP="00B9451D">
      <w:pPr>
        <w:spacing w:after="0"/>
        <w:ind w:firstLine="709"/>
        <w:jc w:val="both"/>
        <w:rPr>
          <w:rFonts w:cs="Times New Roman"/>
          <w:b/>
          <w:bCs/>
          <w:sz w:val="24"/>
          <w:szCs w:val="24"/>
          <w:lang w:val="uk-UA"/>
        </w:rPr>
      </w:pPr>
    </w:p>
    <w:p w14:paraId="4774D8B4" w14:textId="77777777" w:rsidR="00C10322" w:rsidRDefault="00C10322" w:rsidP="00B9451D">
      <w:pPr>
        <w:spacing w:after="0"/>
        <w:ind w:firstLine="709"/>
        <w:jc w:val="both"/>
        <w:rPr>
          <w:rFonts w:cs="Times New Roman"/>
          <w:sz w:val="24"/>
          <w:szCs w:val="24"/>
          <w:lang w:val="uk-UA"/>
        </w:rPr>
      </w:pPr>
    </w:p>
    <w:p w14:paraId="2C0C6BDE" w14:textId="77777777" w:rsidR="009C073C" w:rsidRDefault="009C073C" w:rsidP="00B9451D">
      <w:pPr>
        <w:spacing w:after="0"/>
        <w:ind w:firstLine="709"/>
        <w:jc w:val="both"/>
        <w:rPr>
          <w:rFonts w:cs="Times New Roman"/>
          <w:sz w:val="24"/>
          <w:szCs w:val="24"/>
          <w:lang w:val="uk-UA"/>
        </w:rPr>
      </w:pPr>
    </w:p>
    <w:p w14:paraId="7392E582" w14:textId="77777777" w:rsidR="009C073C" w:rsidRDefault="009C073C" w:rsidP="00B9451D">
      <w:pPr>
        <w:spacing w:after="0"/>
        <w:ind w:firstLine="709"/>
        <w:jc w:val="both"/>
        <w:rPr>
          <w:rFonts w:cs="Times New Roman"/>
          <w:sz w:val="24"/>
          <w:szCs w:val="24"/>
          <w:lang w:val="uk-UA"/>
        </w:rPr>
      </w:pPr>
    </w:p>
    <w:p w14:paraId="657B9F77" w14:textId="77777777" w:rsidR="009C073C" w:rsidRPr="00C10322" w:rsidRDefault="009C073C" w:rsidP="00B9451D">
      <w:pPr>
        <w:spacing w:after="0"/>
        <w:ind w:firstLine="709"/>
        <w:jc w:val="both"/>
        <w:rPr>
          <w:rFonts w:cs="Times New Roman"/>
          <w:sz w:val="24"/>
          <w:szCs w:val="24"/>
          <w:lang w:val="uk-UA"/>
        </w:rPr>
      </w:pPr>
    </w:p>
    <w:p w14:paraId="2601989F"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proofErr w:type="gramStart"/>
      <w:r w:rsidRPr="00B66A12">
        <w:rPr>
          <w:rFonts w:cs="Times New Roman"/>
          <w:b/>
          <w:bCs/>
          <w:sz w:val="24"/>
          <w:szCs w:val="24"/>
        </w:rPr>
        <w:t>р</w:t>
      </w:r>
      <w:proofErr w:type="gramEnd"/>
      <w:r w:rsidRPr="00B66A12">
        <w:rPr>
          <w:rFonts w:cs="Times New Roman"/>
          <w:b/>
          <w:bCs/>
          <w:sz w:val="24"/>
          <w:szCs w:val="24"/>
        </w:rPr>
        <w:t>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59"/>
        <w:gridCol w:w="2311"/>
        <w:gridCol w:w="2880"/>
      </w:tblGrid>
      <w:tr w:rsidR="0024495A" w:rsidRPr="00CC59BD" w14:paraId="305A9857" w14:textId="77777777" w:rsidTr="0039743C">
        <w:tc>
          <w:tcPr>
            <w:tcW w:w="2988" w:type="dxa"/>
            <w:shd w:val="clear" w:color="auto" w:fill="auto"/>
          </w:tcPr>
          <w:p w14:paraId="5742F65B" w14:textId="77777777" w:rsidR="0024495A" w:rsidRPr="0024495A" w:rsidRDefault="0024495A" w:rsidP="0039743C">
            <w:pPr>
              <w:spacing w:after="0"/>
              <w:jc w:val="center"/>
              <w:rPr>
                <w:rFonts w:cs="Times New Roman"/>
                <w:b/>
                <w:sz w:val="24"/>
                <w:szCs w:val="24"/>
              </w:rPr>
            </w:pPr>
            <w:proofErr w:type="spellStart"/>
            <w:r w:rsidRPr="0024495A">
              <w:rPr>
                <w:rFonts w:cs="Times New Roman"/>
                <w:b/>
                <w:sz w:val="24"/>
                <w:szCs w:val="24"/>
              </w:rPr>
              <w:t>Найменування</w:t>
            </w:r>
            <w:proofErr w:type="spellEnd"/>
            <w:r w:rsidRPr="0024495A">
              <w:rPr>
                <w:rFonts w:cs="Times New Roman"/>
                <w:b/>
                <w:sz w:val="24"/>
                <w:szCs w:val="24"/>
              </w:rPr>
              <w:t xml:space="preserve"> товару</w:t>
            </w:r>
          </w:p>
        </w:tc>
        <w:tc>
          <w:tcPr>
            <w:tcW w:w="1859" w:type="dxa"/>
            <w:shd w:val="clear" w:color="auto" w:fill="auto"/>
          </w:tcPr>
          <w:p w14:paraId="3EF1D9C6" w14:textId="77777777" w:rsidR="0024495A" w:rsidRPr="0024495A" w:rsidRDefault="0024495A" w:rsidP="0039743C">
            <w:pPr>
              <w:spacing w:after="0"/>
              <w:jc w:val="center"/>
              <w:rPr>
                <w:rFonts w:cs="Times New Roman"/>
                <w:b/>
                <w:sz w:val="24"/>
                <w:szCs w:val="24"/>
              </w:rPr>
            </w:pPr>
            <w:proofErr w:type="spellStart"/>
            <w:r w:rsidRPr="0024495A">
              <w:rPr>
                <w:rFonts w:cs="Times New Roman"/>
                <w:b/>
                <w:sz w:val="24"/>
                <w:szCs w:val="24"/>
              </w:rPr>
              <w:t>Кількість</w:t>
            </w:r>
            <w:proofErr w:type="spellEnd"/>
            <w:r w:rsidRPr="0024495A">
              <w:rPr>
                <w:rFonts w:cs="Times New Roman"/>
                <w:b/>
                <w:sz w:val="24"/>
                <w:szCs w:val="24"/>
              </w:rPr>
              <w:t>,</w:t>
            </w:r>
          </w:p>
          <w:p w14:paraId="5F3C5D2A" w14:textId="77777777" w:rsidR="0024495A" w:rsidRPr="0024495A" w:rsidRDefault="0024495A" w:rsidP="0039743C">
            <w:pPr>
              <w:spacing w:after="0"/>
              <w:jc w:val="center"/>
              <w:rPr>
                <w:rFonts w:cs="Times New Roman"/>
                <w:b/>
                <w:sz w:val="24"/>
                <w:szCs w:val="24"/>
              </w:rPr>
            </w:pPr>
            <w:r w:rsidRPr="0024495A">
              <w:rPr>
                <w:rFonts w:cs="Times New Roman"/>
                <w:b/>
                <w:sz w:val="24"/>
                <w:szCs w:val="24"/>
              </w:rPr>
              <w:t>м. куб.</w:t>
            </w:r>
          </w:p>
        </w:tc>
        <w:tc>
          <w:tcPr>
            <w:tcW w:w="2311" w:type="dxa"/>
            <w:shd w:val="clear" w:color="auto" w:fill="auto"/>
          </w:tcPr>
          <w:p w14:paraId="29CF051A" w14:textId="77777777" w:rsidR="0024495A" w:rsidRPr="0024495A" w:rsidRDefault="0024495A" w:rsidP="0039743C">
            <w:pPr>
              <w:spacing w:after="0"/>
              <w:jc w:val="center"/>
              <w:rPr>
                <w:rFonts w:cs="Times New Roman"/>
                <w:b/>
                <w:sz w:val="24"/>
                <w:szCs w:val="24"/>
              </w:rPr>
            </w:pPr>
            <w:proofErr w:type="spellStart"/>
            <w:r w:rsidRPr="0024495A">
              <w:rPr>
                <w:rFonts w:cs="Times New Roman"/>
                <w:b/>
                <w:sz w:val="24"/>
                <w:szCs w:val="24"/>
              </w:rPr>
              <w:t>Розмі</w:t>
            </w:r>
            <w:proofErr w:type="gramStart"/>
            <w:r w:rsidRPr="0024495A">
              <w:rPr>
                <w:rFonts w:cs="Times New Roman"/>
                <w:b/>
                <w:sz w:val="24"/>
                <w:szCs w:val="24"/>
              </w:rPr>
              <w:t>р</w:t>
            </w:r>
            <w:proofErr w:type="spellEnd"/>
            <w:proofErr w:type="gramEnd"/>
            <w:r w:rsidRPr="0024495A">
              <w:rPr>
                <w:rFonts w:cs="Times New Roman"/>
                <w:b/>
                <w:sz w:val="24"/>
                <w:szCs w:val="24"/>
              </w:rPr>
              <w:t xml:space="preserve"> дров по </w:t>
            </w:r>
            <w:proofErr w:type="spellStart"/>
            <w:r w:rsidRPr="0024495A">
              <w:rPr>
                <w:rFonts w:cs="Times New Roman"/>
                <w:b/>
                <w:sz w:val="24"/>
                <w:szCs w:val="24"/>
              </w:rPr>
              <w:t>довжині</w:t>
            </w:r>
            <w:proofErr w:type="spellEnd"/>
            <w:r w:rsidRPr="0024495A">
              <w:rPr>
                <w:rFonts w:cs="Times New Roman"/>
                <w:b/>
                <w:sz w:val="24"/>
                <w:szCs w:val="24"/>
              </w:rPr>
              <w:t>, м</w:t>
            </w:r>
          </w:p>
        </w:tc>
        <w:tc>
          <w:tcPr>
            <w:tcW w:w="2880" w:type="dxa"/>
            <w:shd w:val="clear" w:color="auto" w:fill="auto"/>
          </w:tcPr>
          <w:p w14:paraId="06037F0E" w14:textId="77777777" w:rsidR="0024495A" w:rsidRPr="0024495A" w:rsidRDefault="0024495A" w:rsidP="0039743C">
            <w:pPr>
              <w:spacing w:after="0"/>
              <w:jc w:val="center"/>
              <w:rPr>
                <w:rFonts w:cs="Times New Roman"/>
                <w:b/>
                <w:sz w:val="24"/>
                <w:szCs w:val="24"/>
              </w:rPr>
            </w:pPr>
            <w:proofErr w:type="spellStart"/>
            <w:r w:rsidRPr="0024495A">
              <w:rPr>
                <w:rFonts w:cs="Times New Roman"/>
                <w:b/>
                <w:sz w:val="24"/>
                <w:szCs w:val="24"/>
              </w:rPr>
              <w:t>Розмі</w:t>
            </w:r>
            <w:proofErr w:type="gramStart"/>
            <w:r w:rsidRPr="0024495A">
              <w:rPr>
                <w:rFonts w:cs="Times New Roman"/>
                <w:b/>
                <w:sz w:val="24"/>
                <w:szCs w:val="24"/>
              </w:rPr>
              <w:t>р</w:t>
            </w:r>
            <w:proofErr w:type="spellEnd"/>
            <w:proofErr w:type="gramEnd"/>
            <w:r w:rsidRPr="0024495A">
              <w:rPr>
                <w:rFonts w:cs="Times New Roman"/>
                <w:b/>
                <w:sz w:val="24"/>
                <w:szCs w:val="24"/>
              </w:rPr>
              <w:t xml:space="preserve"> дров по </w:t>
            </w:r>
            <w:proofErr w:type="spellStart"/>
            <w:r w:rsidRPr="0024495A">
              <w:rPr>
                <w:rFonts w:cs="Times New Roman"/>
                <w:b/>
                <w:sz w:val="24"/>
                <w:szCs w:val="24"/>
              </w:rPr>
              <w:t>товщині</w:t>
            </w:r>
            <w:proofErr w:type="spellEnd"/>
          </w:p>
          <w:p w14:paraId="4F2DEFF0" w14:textId="77777777" w:rsidR="0024495A" w:rsidRPr="0024495A" w:rsidRDefault="0024495A" w:rsidP="0039743C">
            <w:pPr>
              <w:spacing w:after="0"/>
              <w:jc w:val="center"/>
              <w:rPr>
                <w:rFonts w:cs="Times New Roman"/>
                <w:b/>
                <w:sz w:val="24"/>
                <w:szCs w:val="24"/>
              </w:rPr>
            </w:pPr>
            <w:r w:rsidRPr="0024495A">
              <w:rPr>
                <w:rFonts w:cs="Times New Roman"/>
                <w:b/>
                <w:sz w:val="24"/>
                <w:szCs w:val="24"/>
              </w:rPr>
              <w:t xml:space="preserve">(в </w:t>
            </w:r>
            <w:proofErr w:type="spellStart"/>
            <w:r w:rsidRPr="0024495A">
              <w:rPr>
                <w:rFonts w:cs="Times New Roman"/>
                <w:b/>
                <w:sz w:val="24"/>
                <w:szCs w:val="24"/>
              </w:rPr>
              <w:t>діаметрі</w:t>
            </w:r>
            <w:proofErr w:type="spellEnd"/>
            <w:r w:rsidRPr="0024495A">
              <w:rPr>
                <w:rFonts w:cs="Times New Roman"/>
                <w:b/>
                <w:sz w:val="24"/>
                <w:szCs w:val="24"/>
              </w:rPr>
              <w:t>), м</w:t>
            </w:r>
          </w:p>
        </w:tc>
      </w:tr>
      <w:tr w:rsidR="0024495A" w:rsidRPr="00CC59BD" w14:paraId="2EF06AFA" w14:textId="77777777" w:rsidTr="0039743C">
        <w:tc>
          <w:tcPr>
            <w:tcW w:w="2988" w:type="dxa"/>
            <w:shd w:val="clear" w:color="auto" w:fill="auto"/>
          </w:tcPr>
          <w:p w14:paraId="1E930664" w14:textId="77777777" w:rsidR="0024495A" w:rsidRPr="0024495A" w:rsidRDefault="0024495A" w:rsidP="0039743C">
            <w:pPr>
              <w:spacing w:after="0"/>
              <w:jc w:val="both"/>
              <w:rPr>
                <w:rFonts w:cs="Times New Roman"/>
                <w:color w:val="000000" w:themeColor="text1"/>
                <w:sz w:val="24"/>
                <w:szCs w:val="24"/>
              </w:rPr>
            </w:pPr>
            <w:proofErr w:type="spellStart"/>
            <w:r w:rsidRPr="0024495A">
              <w:rPr>
                <w:rFonts w:cs="Times New Roman"/>
                <w:color w:val="000000" w:themeColor="text1"/>
                <w:sz w:val="24"/>
                <w:szCs w:val="24"/>
              </w:rPr>
              <w:t>Паливна</w:t>
            </w:r>
            <w:proofErr w:type="spellEnd"/>
            <w:r w:rsidRPr="0024495A">
              <w:rPr>
                <w:rFonts w:cs="Times New Roman"/>
                <w:color w:val="000000" w:themeColor="text1"/>
                <w:sz w:val="24"/>
                <w:szCs w:val="24"/>
              </w:rPr>
              <w:t xml:space="preserve"> деревина </w:t>
            </w:r>
          </w:p>
          <w:p w14:paraId="0968FA6E" w14:textId="77777777" w:rsidR="0024495A" w:rsidRPr="0024495A" w:rsidRDefault="0024495A" w:rsidP="0039743C">
            <w:pPr>
              <w:spacing w:after="0"/>
              <w:jc w:val="both"/>
              <w:rPr>
                <w:rFonts w:cs="Times New Roman"/>
                <w:sz w:val="24"/>
                <w:szCs w:val="24"/>
              </w:rPr>
            </w:pPr>
            <w:r w:rsidRPr="0024495A">
              <w:rPr>
                <w:rFonts w:cs="Times New Roman"/>
                <w:color w:val="000000" w:themeColor="text1"/>
                <w:sz w:val="24"/>
                <w:szCs w:val="24"/>
              </w:rPr>
              <w:t xml:space="preserve">(дрова </w:t>
            </w:r>
            <w:proofErr w:type="spellStart"/>
            <w:r w:rsidRPr="0024495A">
              <w:rPr>
                <w:rFonts w:cs="Times New Roman"/>
                <w:color w:val="000000" w:themeColor="text1"/>
                <w:sz w:val="24"/>
                <w:szCs w:val="24"/>
              </w:rPr>
              <w:t>паливні</w:t>
            </w:r>
            <w:proofErr w:type="spellEnd"/>
            <w:r w:rsidRPr="0024495A">
              <w:rPr>
                <w:rFonts w:cs="Times New Roman"/>
                <w:color w:val="000000" w:themeColor="text1"/>
                <w:sz w:val="24"/>
                <w:szCs w:val="24"/>
              </w:rPr>
              <w:t>)</w:t>
            </w:r>
          </w:p>
        </w:tc>
        <w:tc>
          <w:tcPr>
            <w:tcW w:w="1859" w:type="dxa"/>
            <w:shd w:val="clear" w:color="auto" w:fill="auto"/>
          </w:tcPr>
          <w:p w14:paraId="1B5C081C" w14:textId="77777777" w:rsidR="0024495A" w:rsidRPr="0024495A" w:rsidRDefault="0024495A" w:rsidP="0039743C">
            <w:pPr>
              <w:spacing w:after="0"/>
              <w:jc w:val="center"/>
              <w:rPr>
                <w:rFonts w:cs="Times New Roman"/>
                <w:sz w:val="24"/>
                <w:szCs w:val="24"/>
              </w:rPr>
            </w:pPr>
            <w:r w:rsidRPr="0024495A">
              <w:rPr>
                <w:rFonts w:cs="Times New Roman"/>
                <w:sz w:val="24"/>
                <w:szCs w:val="24"/>
              </w:rPr>
              <w:t>1400</w:t>
            </w:r>
          </w:p>
        </w:tc>
        <w:tc>
          <w:tcPr>
            <w:tcW w:w="2311" w:type="dxa"/>
            <w:shd w:val="clear" w:color="auto" w:fill="auto"/>
          </w:tcPr>
          <w:p w14:paraId="34AFCBDA" w14:textId="77777777" w:rsidR="0024495A" w:rsidRPr="0024495A" w:rsidRDefault="0024495A" w:rsidP="0039743C">
            <w:pPr>
              <w:tabs>
                <w:tab w:val="left" w:pos="4155"/>
              </w:tabs>
              <w:rPr>
                <w:rFonts w:cs="Times New Roman"/>
                <w:sz w:val="24"/>
                <w:szCs w:val="24"/>
              </w:rPr>
            </w:pPr>
            <w:proofErr w:type="spellStart"/>
            <w:r w:rsidRPr="0024495A">
              <w:rPr>
                <w:rFonts w:cs="Times New Roman"/>
                <w:sz w:val="24"/>
                <w:szCs w:val="24"/>
              </w:rPr>
              <w:t>Довжина</w:t>
            </w:r>
            <w:proofErr w:type="spellEnd"/>
            <w:r w:rsidRPr="0024495A">
              <w:rPr>
                <w:rFonts w:cs="Times New Roman"/>
                <w:sz w:val="24"/>
                <w:szCs w:val="24"/>
              </w:rPr>
              <w:t xml:space="preserve"> дров –  до 1,0 – 1.2 метра (</w:t>
            </w:r>
            <w:proofErr w:type="spellStart"/>
            <w:r w:rsidRPr="0024495A">
              <w:rPr>
                <w:rFonts w:cs="Times New Roman"/>
                <w:sz w:val="24"/>
                <w:szCs w:val="24"/>
              </w:rPr>
              <w:t>допустиме</w:t>
            </w:r>
            <w:proofErr w:type="spellEnd"/>
            <w:r w:rsidRPr="0024495A">
              <w:rPr>
                <w:rFonts w:cs="Times New Roman"/>
                <w:sz w:val="24"/>
                <w:szCs w:val="24"/>
              </w:rPr>
              <w:t xml:space="preserve"> </w:t>
            </w:r>
            <w:proofErr w:type="spellStart"/>
            <w:r w:rsidRPr="0024495A">
              <w:rPr>
                <w:rFonts w:cs="Times New Roman"/>
                <w:sz w:val="24"/>
                <w:szCs w:val="24"/>
              </w:rPr>
              <w:t>відхилення</w:t>
            </w:r>
            <w:proofErr w:type="spellEnd"/>
            <w:r w:rsidRPr="0024495A">
              <w:rPr>
                <w:rFonts w:cs="Times New Roman"/>
                <w:sz w:val="24"/>
                <w:szCs w:val="24"/>
              </w:rPr>
              <w:t xml:space="preserve"> по </w:t>
            </w:r>
            <w:proofErr w:type="spellStart"/>
            <w:r w:rsidRPr="0024495A">
              <w:rPr>
                <w:rFonts w:cs="Times New Roman"/>
                <w:sz w:val="24"/>
                <w:szCs w:val="24"/>
              </w:rPr>
              <w:t>довжині</w:t>
            </w:r>
            <w:proofErr w:type="spellEnd"/>
            <w:r w:rsidRPr="0024495A">
              <w:rPr>
                <w:rFonts w:cs="Times New Roman"/>
                <w:sz w:val="24"/>
                <w:szCs w:val="24"/>
              </w:rPr>
              <w:t xml:space="preserve"> – </w:t>
            </w:r>
            <w:smartTag w:uri="urn:schemas-microsoft-com:office:smarttags" w:element="metricconverter">
              <w:smartTagPr>
                <w:attr w:name="ProductID" w:val="2 см"/>
              </w:smartTagPr>
              <w:r w:rsidRPr="0024495A">
                <w:rPr>
                  <w:rFonts w:cs="Times New Roman"/>
                  <w:sz w:val="24"/>
                  <w:szCs w:val="24"/>
                </w:rPr>
                <w:t>2 см</w:t>
              </w:r>
            </w:smartTag>
            <w:r w:rsidRPr="0024495A">
              <w:rPr>
                <w:rFonts w:cs="Times New Roman"/>
                <w:sz w:val="24"/>
                <w:szCs w:val="24"/>
              </w:rPr>
              <w:t>).</w:t>
            </w:r>
          </w:p>
          <w:p w14:paraId="572C2E14" w14:textId="77777777" w:rsidR="0024495A" w:rsidRPr="0024495A" w:rsidRDefault="0024495A" w:rsidP="0039743C">
            <w:pPr>
              <w:spacing w:after="0"/>
              <w:jc w:val="center"/>
              <w:rPr>
                <w:rFonts w:cs="Times New Roman"/>
                <w:color w:val="FF0000"/>
                <w:sz w:val="24"/>
                <w:szCs w:val="24"/>
              </w:rPr>
            </w:pPr>
          </w:p>
        </w:tc>
        <w:tc>
          <w:tcPr>
            <w:tcW w:w="2880" w:type="dxa"/>
            <w:shd w:val="clear" w:color="auto" w:fill="auto"/>
          </w:tcPr>
          <w:p w14:paraId="54F0A4D5" w14:textId="77777777" w:rsidR="0024495A" w:rsidRPr="0024495A" w:rsidRDefault="0024495A" w:rsidP="0039743C">
            <w:pPr>
              <w:spacing w:after="0"/>
              <w:jc w:val="center"/>
              <w:rPr>
                <w:rFonts w:cs="Times New Roman"/>
                <w:color w:val="FF0000"/>
                <w:sz w:val="24"/>
                <w:szCs w:val="24"/>
              </w:rPr>
            </w:pPr>
            <w:proofErr w:type="gramStart"/>
            <w:r w:rsidRPr="0024495A">
              <w:rPr>
                <w:rFonts w:cs="Times New Roman"/>
                <w:sz w:val="24"/>
                <w:szCs w:val="24"/>
              </w:rPr>
              <w:t xml:space="preserve">По </w:t>
            </w:r>
            <w:proofErr w:type="spellStart"/>
            <w:r w:rsidRPr="0024495A">
              <w:rPr>
                <w:rFonts w:cs="Times New Roman"/>
                <w:sz w:val="24"/>
                <w:szCs w:val="24"/>
              </w:rPr>
              <w:t>товщині</w:t>
            </w:r>
            <w:proofErr w:type="spellEnd"/>
            <w:r w:rsidRPr="0024495A">
              <w:rPr>
                <w:rFonts w:cs="Times New Roman"/>
                <w:sz w:val="24"/>
                <w:szCs w:val="24"/>
              </w:rPr>
              <w:t xml:space="preserve"> (в </w:t>
            </w:r>
            <w:proofErr w:type="spellStart"/>
            <w:r w:rsidRPr="0024495A">
              <w:rPr>
                <w:rFonts w:cs="Times New Roman"/>
                <w:sz w:val="24"/>
                <w:szCs w:val="24"/>
              </w:rPr>
              <w:t>діаметрі</w:t>
            </w:r>
            <w:proofErr w:type="spellEnd"/>
            <w:r w:rsidRPr="0024495A">
              <w:rPr>
                <w:rFonts w:cs="Times New Roman"/>
                <w:sz w:val="24"/>
                <w:szCs w:val="24"/>
              </w:rPr>
              <w:t xml:space="preserve"> – 0,10 -0,3</w:t>
            </w:r>
            <w:proofErr w:type="gramEnd"/>
          </w:p>
        </w:tc>
      </w:tr>
    </w:tbl>
    <w:p w14:paraId="5844CC5D" w14:textId="77777777" w:rsidR="0024495A" w:rsidRPr="001530B4" w:rsidRDefault="0024495A" w:rsidP="0024495A">
      <w:pPr>
        <w:spacing w:after="0"/>
        <w:jc w:val="both"/>
        <w:rPr>
          <w:rFonts w:cs="Times New Roman"/>
          <w:color w:val="000000" w:themeColor="text1"/>
          <w:sz w:val="24"/>
          <w:szCs w:val="24"/>
        </w:rPr>
      </w:pPr>
      <w:proofErr w:type="spellStart"/>
      <w:r w:rsidRPr="001530B4">
        <w:rPr>
          <w:rFonts w:cs="Times New Roman"/>
          <w:color w:val="000000" w:themeColor="text1"/>
          <w:sz w:val="24"/>
          <w:szCs w:val="24"/>
        </w:rPr>
        <w:t>Паливна</w:t>
      </w:r>
      <w:proofErr w:type="spellEnd"/>
      <w:r w:rsidRPr="001530B4">
        <w:rPr>
          <w:rFonts w:cs="Times New Roman"/>
          <w:color w:val="000000" w:themeColor="text1"/>
          <w:sz w:val="24"/>
          <w:szCs w:val="24"/>
        </w:rPr>
        <w:t xml:space="preserve"> деревина (дрова </w:t>
      </w:r>
      <w:proofErr w:type="spellStart"/>
      <w:r w:rsidRPr="001530B4">
        <w:rPr>
          <w:rFonts w:cs="Times New Roman"/>
          <w:color w:val="000000" w:themeColor="text1"/>
          <w:sz w:val="24"/>
          <w:szCs w:val="24"/>
        </w:rPr>
        <w:t>паливні</w:t>
      </w:r>
      <w:proofErr w:type="spellEnd"/>
      <w:r w:rsidRPr="001530B4">
        <w:rPr>
          <w:rFonts w:cs="Times New Roman"/>
          <w:color w:val="000000" w:themeColor="text1"/>
          <w:sz w:val="24"/>
          <w:szCs w:val="24"/>
        </w:rPr>
        <w:t xml:space="preserve">): </w:t>
      </w:r>
      <w:proofErr w:type="spellStart"/>
      <w:r w:rsidRPr="001530B4">
        <w:rPr>
          <w:rFonts w:eastAsia="Times New Roman" w:cs="Times New Roman"/>
          <w:sz w:val="24"/>
          <w:szCs w:val="24"/>
        </w:rPr>
        <w:t>дров’яна</w:t>
      </w:r>
      <w:proofErr w:type="spellEnd"/>
      <w:r w:rsidRPr="001530B4">
        <w:rPr>
          <w:rFonts w:eastAsia="Times New Roman" w:cs="Times New Roman"/>
          <w:sz w:val="24"/>
          <w:szCs w:val="24"/>
        </w:rPr>
        <w:t xml:space="preserve"> деревина </w:t>
      </w:r>
      <w:proofErr w:type="spellStart"/>
      <w:r w:rsidRPr="001530B4">
        <w:rPr>
          <w:rFonts w:eastAsia="Times New Roman" w:cs="Times New Roman"/>
          <w:sz w:val="24"/>
          <w:szCs w:val="24"/>
        </w:rPr>
        <w:t>непромислового</w:t>
      </w:r>
      <w:proofErr w:type="spellEnd"/>
      <w:r w:rsidRPr="001530B4">
        <w:rPr>
          <w:rFonts w:eastAsia="Times New Roman" w:cs="Times New Roman"/>
          <w:sz w:val="24"/>
          <w:szCs w:val="24"/>
        </w:rPr>
        <w:t xml:space="preserve"> </w:t>
      </w:r>
      <w:proofErr w:type="spellStart"/>
      <w:r w:rsidRPr="001530B4">
        <w:rPr>
          <w:rFonts w:eastAsia="Times New Roman" w:cs="Times New Roman"/>
          <w:sz w:val="24"/>
          <w:szCs w:val="24"/>
        </w:rPr>
        <w:t>використання</w:t>
      </w:r>
      <w:proofErr w:type="spellEnd"/>
      <w:r w:rsidRPr="001530B4">
        <w:rPr>
          <w:rFonts w:eastAsia="Times New Roman" w:cs="Times New Roman"/>
          <w:sz w:val="24"/>
          <w:szCs w:val="24"/>
        </w:rPr>
        <w:t xml:space="preserve">, </w:t>
      </w:r>
      <w:proofErr w:type="spellStart"/>
      <w:r w:rsidRPr="001530B4">
        <w:rPr>
          <w:rFonts w:eastAsia="Times New Roman" w:cs="Times New Roman"/>
          <w:color w:val="000000" w:themeColor="text1"/>
          <w:sz w:val="24"/>
          <w:szCs w:val="24"/>
        </w:rPr>
        <w:t>твердих</w:t>
      </w:r>
      <w:proofErr w:type="spellEnd"/>
      <w:r w:rsidRPr="001530B4">
        <w:rPr>
          <w:rFonts w:eastAsia="Times New Roman" w:cs="Times New Roman"/>
          <w:color w:val="000000" w:themeColor="text1"/>
          <w:sz w:val="24"/>
          <w:szCs w:val="24"/>
        </w:rPr>
        <w:t xml:space="preserve"> </w:t>
      </w:r>
      <w:proofErr w:type="spellStart"/>
      <w:r w:rsidRPr="001530B4">
        <w:rPr>
          <w:rFonts w:eastAsia="Times New Roman" w:cs="Times New Roman"/>
          <w:color w:val="000000" w:themeColor="text1"/>
          <w:sz w:val="24"/>
          <w:szCs w:val="24"/>
        </w:rPr>
        <w:t>порід</w:t>
      </w:r>
      <w:proofErr w:type="spellEnd"/>
      <w:r w:rsidRPr="001530B4">
        <w:rPr>
          <w:rFonts w:eastAsia="Times New Roman" w:cs="Times New Roman"/>
          <w:color w:val="000000" w:themeColor="text1"/>
          <w:sz w:val="24"/>
          <w:szCs w:val="24"/>
        </w:rPr>
        <w:t xml:space="preserve"> 1 </w:t>
      </w:r>
      <w:proofErr w:type="spellStart"/>
      <w:r w:rsidRPr="001530B4">
        <w:rPr>
          <w:rFonts w:eastAsia="Times New Roman" w:cs="Times New Roman"/>
          <w:color w:val="000000" w:themeColor="text1"/>
          <w:sz w:val="24"/>
          <w:szCs w:val="24"/>
        </w:rPr>
        <w:t>групи</w:t>
      </w:r>
      <w:proofErr w:type="spellEnd"/>
      <w:r w:rsidRPr="001530B4">
        <w:rPr>
          <w:rFonts w:eastAsia="Times New Roman" w:cs="Times New Roman"/>
          <w:color w:val="000000" w:themeColor="text1"/>
          <w:sz w:val="24"/>
          <w:szCs w:val="24"/>
        </w:rPr>
        <w:t>.</w:t>
      </w:r>
    </w:p>
    <w:p w14:paraId="6260F9EE" w14:textId="77777777" w:rsidR="0024495A" w:rsidRPr="00E67EEE" w:rsidRDefault="0024495A" w:rsidP="0024495A">
      <w:pPr>
        <w:pStyle w:val="a3"/>
        <w:numPr>
          <w:ilvl w:val="0"/>
          <w:numId w:val="1"/>
        </w:numPr>
        <w:spacing w:after="0"/>
        <w:jc w:val="both"/>
        <w:rPr>
          <w:rFonts w:ascii="Times New Roman" w:hAnsi="Times New Roman" w:cs="Times New Roman"/>
          <w:color w:val="0D0D0D" w:themeColor="text1" w:themeTint="F2"/>
          <w:sz w:val="24"/>
          <w:szCs w:val="24"/>
        </w:rPr>
      </w:pPr>
      <w:r w:rsidRPr="00A736E6">
        <w:rPr>
          <w:rFonts w:ascii="Times New Roman" w:hAnsi="Times New Roman" w:cs="Times New Roman"/>
          <w:color w:val="0D0D0D" w:themeColor="text1" w:themeTint="F2"/>
          <w:sz w:val="24"/>
          <w:szCs w:val="24"/>
        </w:rPr>
        <w:t xml:space="preserve">Термін постачання: з дати укладення договору </w:t>
      </w:r>
      <w:r>
        <w:rPr>
          <w:rFonts w:ascii="Times New Roman" w:hAnsi="Times New Roman" w:cs="Times New Roman"/>
          <w:color w:val="0D0D0D" w:themeColor="text1" w:themeTint="F2"/>
          <w:sz w:val="24"/>
          <w:szCs w:val="24"/>
        </w:rPr>
        <w:t>д</w:t>
      </w:r>
      <w:r w:rsidRPr="00A736E6">
        <w:rPr>
          <w:rFonts w:ascii="Times New Roman" w:hAnsi="Times New Roman" w:cs="Times New Roman"/>
          <w:color w:val="0D0D0D" w:themeColor="text1" w:themeTint="F2"/>
          <w:sz w:val="24"/>
          <w:szCs w:val="24"/>
        </w:rPr>
        <w:t xml:space="preserve">о </w:t>
      </w:r>
      <w:r w:rsidRPr="00E67116">
        <w:rPr>
          <w:rFonts w:ascii="Times New Roman" w:hAnsi="Times New Roman" w:cs="Times New Roman"/>
          <w:color w:val="0D0D0D" w:themeColor="text1" w:themeTint="F2"/>
          <w:sz w:val="24"/>
          <w:szCs w:val="24"/>
        </w:rPr>
        <w:t>31 грудня  2024 року</w:t>
      </w:r>
    </w:p>
    <w:p w14:paraId="3D60F9C0" w14:textId="77777777" w:rsidR="0024495A" w:rsidRPr="002D1ED0" w:rsidRDefault="0024495A" w:rsidP="0024495A">
      <w:pPr>
        <w:pStyle w:val="a3"/>
        <w:numPr>
          <w:ilvl w:val="0"/>
          <w:numId w:val="1"/>
        </w:numPr>
        <w:tabs>
          <w:tab w:val="left" w:pos="142"/>
          <w:tab w:val="left" w:pos="360"/>
        </w:tabs>
        <w:autoSpaceDN w:val="0"/>
        <w:spacing w:after="0"/>
        <w:jc w:val="both"/>
        <w:rPr>
          <w:rFonts w:ascii="Times New Roman" w:hAnsi="Times New Roman" w:cs="Times New Roman"/>
          <w:sz w:val="24"/>
          <w:szCs w:val="24"/>
        </w:rPr>
      </w:pPr>
      <w:r w:rsidRPr="00CC59BD">
        <w:rPr>
          <w:rFonts w:ascii="Times New Roman" w:hAnsi="Times New Roman" w:cs="Times New Roman"/>
          <w:b/>
          <w:bCs/>
          <w:color w:val="000000"/>
          <w:sz w:val="24"/>
          <w:szCs w:val="24"/>
        </w:rPr>
        <w:t>Місце поставки</w:t>
      </w:r>
      <w:r w:rsidRPr="00CC59BD">
        <w:rPr>
          <w:rFonts w:ascii="Times New Roman" w:hAnsi="Times New Roman" w:cs="Times New Roman"/>
          <w:bCs/>
          <w:color w:val="000000"/>
          <w:sz w:val="24"/>
          <w:szCs w:val="24"/>
        </w:rPr>
        <w:t xml:space="preserve">: </w:t>
      </w:r>
      <w:r w:rsidRPr="00CC59BD">
        <w:rPr>
          <w:rFonts w:ascii="Times New Roman" w:hAnsi="Times New Roman" w:cs="Times New Roman"/>
          <w:sz w:val="24"/>
          <w:szCs w:val="24"/>
        </w:rPr>
        <w:t xml:space="preserve">заклади освіти відділу освіти Тростянецької міської ради: </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2"/>
        <w:gridCol w:w="6521"/>
      </w:tblGrid>
      <w:tr w:rsidR="0024495A" w:rsidRPr="00CC59BD" w14:paraId="70B2DDC6" w14:textId="77777777" w:rsidTr="0039743C">
        <w:tc>
          <w:tcPr>
            <w:tcW w:w="567" w:type="dxa"/>
            <w:tcBorders>
              <w:top w:val="single" w:sz="4" w:space="0" w:color="auto"/>
              <w:left w:val="single" w:sz="4" w:space="0" w:color="auto"/>
              <w:bottom w:val="single" w:sz="4" w:space="0" w:color="auto"/>
              <w:right w:val="single" w:sz="4" w:space="0" w:color="auto"/>
            </w:tcBorders>
            <w:vAlign w:val="center"/>
            <w:hideMark/>
          </w:tcPr>
          <w:p w14:paraId="4C5A0FDE" w14:textId="77777777" w:rsidR="0024495A" w:rsidRPr="00CC59BD" w:rsidRDefault="0024495A" w:rsidP="0039743C">
            <w:pPr>
              <w:widowControl w:val="0"/>
              <w:spacing w:line="256" w:lineRule="auto"/>
              <w:jc w:val="center"/>
              <w:rPr>
                <w:rFonts w:cs="Times New Roman"/>
                <w:sz w:val="24"/>
                <w:szCs w:val="24"/>
              </w:rPr>
            </w:pPr>
            <w:r w:rsidRPr="00CC59BD">
              <w:rPr>
                <w:rFonts w:cs="Times New Roman"/>
                <w:sz w:val="24"/>
                <w:szCs w:val="24"/>
              </w:rPr>
              <w:t>№</w:t>
            </w:r>
          </w:p>
        </w:tc>
        <w:tc>
          <w:tcPr>
            <w:tcW w:w="3262" w:type="dxa"/>
            <w:tcBorders>
              <w:top w:val="single" w:sz="4" w:space="0" w:color="auto"/>
              <w:left w:val="single" w:sz="4" w:space="0" w:color="auto"/>
              <w:bottom w:val="single" w:sz="4" w:space="0" w:color="auto"/>
              <w:right w:val="single" w:sz="4" w:space="0" w:color="auto"/>
            </w:tcBorders>
            <w:vAlign w:val="center"/>
            <w:hideMark/>
          </w:tcPr>
          <w:p w14:paraId="361F9EAD" w14:textId="77777777" w:rsidR="0024495A" w:rsidRPr="00CC59BD" w:rsidRDefault="0024495A" w:rsidP="0039743C">
            <w:pPr>
              <w:widowControl w:val="0"/>
              <w:spacing w:line="256" w:lineRule="auto"/>
              <w:jc w:val="center"/>
              <w:rPr>
                <w:rFonts w:cs="Times New Roman"/>
                <w:b/>
                <w:bCs/>
                <w:sz w:val="24"/>
                <w:szCs w:val="24"/>
              </w:rPr>
            </w:pPr>
            <w:proofErr w:type="spellStart"/>
            <w:r w:rsidRPr="00CC59BD">
              <w:rPr>
                <w:rFonts w:cs="Times New Roman"/>
                <w:b/>
                <w:bCs/>
                <w:sz w:val="24"/>
                <w:szCs w:val="24"/>
              </w:rPr>
              <w:t>Назва</w:t>
            </w:r>
            <w:proofErr w:type="spellEnd"/>
            <w:r w:rsidRPr="00CC59BD">
              <w:rPr>
                <w:rFonts w:cs="Times New Roman"/>
                <w:b/>
                <w:bCs/>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6172351" w14:textId="77777777" w:rsidR="0024495A" w:rsidRPr="00CC59BD" w:rsidRDefault="0024495A" w:rsidP="0039743C">
            <w:pPr>
              <w:widowControl w:val="0"/>
              <w:spacing w:line="256" w:lineRule="auto"/>
              <w:jc w:val="center"/>
              <w:rPr>
                <w:rFonts w:cs="Times New Roman"/>
                <w:b/>
                <w:bCs/>
                <w:sz w:val="24"/>
                <w:szCs w:val="24"/>
              </w:rPr>
            </w:pPr>
            <w:r w:rsidRPr="00CC59BD">
              <w:rPr>
                <w:rFonts w:cs="Times New Roman"/>
                <w:b/>
                <w:bCs/>
                <w:sz w:val="24"/>
                <w:szCs w:val="24"/>
              </w:rPr>
              <w:t>Адреса</w:t>
            </w:r>
          </w:p>
        </w:tc>
      </w:tr>
      <w:tr w:rsidR="0024495A" w:rsidRPr="00CC59BD" w14:paraId="70A0B9C5"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18F2DECE" w14:textId="77777777" w:rsidR="0024495A" w:rsidRPr="00CC59BD" w:rsidRDefault="0024495A" w:rsidP="0039743C">
            <w:pPr>
              <w:widowControl w:val="0"/>
              <w:spacing w:line="256" w:lineRule="auto"/>
              <w:jc w:val="center"/>
              <w:rPr>
                <w:rFonts w:cs="Times New Roman"/>
                <w:sz w:val="24"/>
                <w:szCs w:val="24"/>
              </w:rPr>
            </w:pPr>
            <w:r>
              <w:rPr>
                <w:rFonts w:cs="Times New Roman"/>
                <w:sz w:val="24"/>
                <w:szCs w:val="24"/>
              </w:rPr>
              <w:t>1</w:t>
            </w:r>
          </w:p>
        </w:tc>
        <w:tc>
          <w:tcPr>
            <w:tcW w:w="3262" w:type="dxa"/>
            <w:tcBorders>
              <w:top w:val="single" w:sz="4" w:space="0" w:color="auto"/>
              <w:left w:val="single" w:sz="4" w:space="0" w:color="auto"/>
              <w:bottom w:val="single" w:sz="4" w:space="0" w:color="auto"/>
              <w:right w:val="single" w:sz="4" w:space="0" w:color="auto"/>
            </w:tcBorders>
            <w:vAlign w:val="center"/>
          </w:tcPr>
          <w:p w14:paraId="385A51A3" w14:textId="77777777" w:rsidR="0024495A" w:rsidRPr="00CC59BD" w:rsidRDefault="0024495A" w:rsidP="0039743C">
            <w:pPr>
              <w:widowControl w:val="0"/>
              <w:spacing w:line="256" w:lineRule="auto"/>
              <w:rPr>
                <w:rFonts w:cs="Times New Roman"/>
                <w:b/>
                <w:bCs/>
                <w:sz w:val="24"/>
                <w:szCs w:val="24"/>
              </w:rPr>
            </w:pP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spellStart"/>
            <w:r w:rsidRPr="00CC59BD">
              <w:rPr>
                <w:rFonts w:cs="Times New Roman"/>
                <w:sz w:val="24"/>
                <w:szCs w:val="24"/>
              </w:rPr>
              <w:t>філія</w:t>
            </w:r>
            <w:proofErr w:type="spellEnd"/>
            <w:r w:rsidRPr="00CC59BD">
              <w:rPr>
                <w:rFonts w:cs="Times New Roman"/>
                <w:sz w:val="24"/>
                <w:szCs w:val="24"/>
              </w:rPr>
              <w:t xml:space="preserve"> І-ІІ </w:t>
            </w:r>
            <w:proofErr w:type="spellStart"/>
            <w:r w:rsidRPr="00CC59BD">
              <w:rPr>
                <w:rFonts w:cs="Times New Roman"/>
                <w:sz w:val="24"/>
                <w:szCs w:val="24"/>
              </w:rPr>
              <w:t>ступенів</w:t>
            </w:r>
            <w:proofErr w:type="spellEnd"/>
            <w:r w:rsidRPr="00CC59BD">
              <w:rPr>
                <w:rFonts w:cs="Times New Roman"/>
                <w:sz w:val="24"/>
                <w:szCs w:val="24"/>
              </w:rPr>
              <w:t xml:space="preserve"> №1 ЗЗСО І-ІІІ ст.  №5-ДЗО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w:t>
            </w:r>
            <w:proofErr w:type="gramStart"/>
            <w:r w:rsidRPr="00CC59BD">
              <w:rPr>
                <w:rFonts w:cs="Times New Roman"/>
                <w:sz w:val="24"/>
                <w:szCs w:val="24"/>
              </w:rPr>
              <w:t>ради</w:t>
            </w:r>
            <w:proofErr w:type="gramEnd"/>
          </w:p>
        </w:tc>
        <w:tc>
          <w:tcPr>
            <w:tcW w:w="6521" w:type="dxa"/>
            <w:tcBorders>
              <w:top w:val="single" w:sz="4" w:space="0" w:color="auto"/>
              <w:left w:val="single" w:sz="4" w:space="0" w:color="auto"/>
              <w:bottom w:val="single" w:sz="4" w:space="0" w:color="auto"/>
              <w:right w:val="single" w:sz="4" w:space="0" w:color="auto"/>
            </w:tcBorders>
            <w:vAlign w:val="center"/>
          </w:tcPr>
          <w:p w14:paraId="7BFABB05" w14:textId="77777777" w:rsidR="0024495A" w:rsidRPr="00CC59BD" w:rsidRDefault="0024495A" w:rsidP="0039743C">
            <w:pPr>
              <w:widowControl w:val="0"/>
              <w:spacing w:after="0"/>
              <w:jc w:val="center"/>
              <w:rPr>
                <w:rFonts w:cs="Times New Roman"/>
                <w:sz w:val="24"/>
                <w:szCs w:val="24"/>
              </w:rPr>
            </w:pPr>
            <w:r w:rsidRPr="00CC59BD">
              <w:rPr>
                <w:rFonts w:cs="Times New Roman"/>
                <w:sz w:val="24"/>
                <w:szCs w:val="24"/>
              </w:rPr>
              <w:t xml:space="preserve">42600, </w:t>
            </w:r>
            <w:proofErr w:type="spellStart"/>
            <w:r w:rsidRPr="00CC59BD">
              <w:rPr>
                <w:rFonts w:cs="Times New Roman"/>
                <w:sz w:val="24"/>
                <w:szCs w:val="24"/>
              </w:rPr>
              <w:t>Сумська</w:t>
            </w:r>
            <w:proofErr w:type="spellEnd"/>
            <w:r w:rsidRPr="00CC59BD">
              <w:rPr>
                <w:rFonts w:cs="Times New Roman"/>
                <w:sz w:val="24"/>
                <w:szCs w:val="24"/>
              </w:rPr>
              <w:t xml:space="preserve"> обл., м. </w:t>
            </w:r>
            <w:proofErr w:type="spellStart"/>
            <w:r w:rsidRPr="00CC59BD">
              <w:rPr>
                <w:rFonts w:cs="Times New Roman"/>
                <w:sz w:val="24"/>
                <w:szCs w:val="24"/>
              </w:rPr>
              <w:t>Тростянець</w:t>
            </w:r>
            <w:proofErr w:type="spellEnd"/>
            <w:r w:rsidRPr="00CC59BD">
              <w:rPr>
                <w:rFonts w:cs="Times New Roman"/>
                <w:sz w:val="24"/>
                <w:szCs w:val="24"/>
              </w:rPr>
              <w:t xml:space="preserve">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
          <w:p w14:paraId="5CE5A2BB" w14:textId="77777777" w:rsidR="0024495A" w:rsidRPr="00CC59BD" w:rsidRDefault="0024495A" w:rsidP="0039743C">
            <w:pPr>
              <w:widowControl w:val="0"/>
              <w:spacing w:line="256" w:lineRule="auto"/>
              <w:jc w:val="center"/>
              <w:rPr>
                <w:rFonts w:cs="Times New Roman"/>
                <w:b/>
                <w:bCs/>
                <w:sz w:val="24"/>
                <w:szCs w:val="24"/>
              </w:rPr>
            </w:pPr>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Вознесенська</w:t>
            </w:r>
            <w:proofErr w:type="spellEnd"/>
            <w:r w:rsidRPr="00CC59BD">
              <w:rPr>
                <w:rFonts w:cs="Times New Roman"/>
                <w:sz w:val="24"/>
                <w:szCs w:val="24"/>
              </w:rPr>
              <w:t>, 52</w:t>
            </w:r>
          </w:p>
        </w:tc>
      </w:tr>
      <w:tr w:rsidR="0024495A" w:rsidRPr="00CC59BD" w14:paraId="3BC1F9B7" w14:textId="77777777" w:rsidTr="0039743C">
        <w:trPr>
          <w:trHeight w:val="509"/>
        </w:trPr>
        <w:tc>
          <w:tcPr>
            <w:tcW w:w="567" w:type="dxa"/>
            <w:tcBorders>
              <w:top w:val="single" w:sz="4" w:space="0" w:color="auto"/>
              <w:left w:val="single" w:sz="4" w:space="0" w:color="auto"/>
              <w:bottom w:val="single" w:sz="4" w:space="0" w:color="auto"/>
              <w:right w:val="single" w:sz="4" w:space="0" w:color="auto"/>
            </w:tcBorders>
            <w:vAlign w:val="center"/>
          </w:tcPr>
          <w:p w14:paraId="6103B29A" w14:textId="77777777" w:rsidR="0024495A" w:rsidRPr="00CC59BD" w:rsidRDefault="0024495A" w:rsidP="0039743C">
            <w:pPr>
              <w:widowControl w:val="0"/>
              <w:spacing w:after="0" w:line="256" w:lineRule="auto"/>
              <w:jc w:val="center"/>
              <w:rPr>
                <w:rFonts w:cs="Times New Roman"/>
                <w:sz w:val="24"/>
                <w:szCs w:val="24"/>
              </w:rPr>
            </w:pPr>
            <w:r>
              <w:rPr>
                <w:rFonts w:cs="Times New Roman"/>
                <w:sz w:val="24"/>
                <w:szCs w:val="24"/>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14:paraId="65E7977C" w14:textId="77777777" w:rsidR="0024495A" w:rsidRPr="00CC59BD" w:rsidRDefault="0024495A" w:rsidP="0039743C">
            <w:pPr>
              <w:widowControl w:val="0"/>
              <w:spacing w:after="0" w:line="256" w:lineRule="auto"/>
              <w:rPr>
                <w:rFonts w:cs="Times New Roman"/>
                <w:sz w:val="24"/>
                <w:szCs w:val="24"/>
              </w:rPr>
            </w:pPr>
            <w:r w:rsidRPr="00CC59BD">
              <w:rPr>
                <w:rFonts w:cs="Times New Roman"/>
                <w:sz w:val="24"/>
                <w:szCs w:val="24"/>
              </w:rPr>
              <w:t xml:space="preserve">КЗДО «Веселка» (дитячий садок)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w:t>
            </w:r>
            <w:proofErr w:type="gramStart"/>
            <w:r w:rsidRPr="00CC59BD">
              <w:rPr>
                <w:rFonts w:cs="Times New Roman"/>
                <w:sz w:val="24"/>
                <w:szCs w:val="24"/>
              </w:rPr>
              <w:t>ради</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14:paraId="00AB4C36" w14:textId="77777777" w:rsidR="0024495A" w:rsidRPr="00CC59BD" w:rsidRDefault="0024495A" w:rsidP="0039743C">
            <w:pPr>
              <w:widowControl w:val="0"/>
              <w:spacing w:after="0"/>
              <w:jc w:val="center"/>
              <w:rPr>
                <w:rFonts w:cs="Times New Roman"/>
                <w:sz w:val="24"/>
                <w:szCs w:val="24"/>
              </w:rPr>
            </w:pPr>
            <w:r w:rsidRPr="00CC59BD">
              <w:rPr>
                <w:rFonts w:cs="Times New Roman"/>
                <w:sz w:val="24"/>
                <w:szCs w:val="24"/>
              </w:rPr>
              <w:t xml:space="preserve">42600, </w:t>
            </w:r>
            <w:proofErr w:type="spellStart"/>
            <w:r w:rsidRPr="00CC59BD">
              <w:rPr>
                <w:rFonts w:cs="Times New Roman"/>
                <w:sz w:val="24"/>
                <w:szCs w:val="24"/>
              </w:rPr>
              <w:t>Сумська</w:t>
            </w:r>
            <w:proofErr w:type="spellEnd"/>
            <w:r w:rsidRPr="00CC59BD">
              <w:rPr>
                <w:rFonts w:cs="Times New Roman"/>
                <w:sz w:val="24"/>
                <w:szCs w:val="24"/>
              </w:rPr>
              <w:t xml:space="preserve"> обл., м. </w:t>
            </w:r>
            <w:proofErr w:type="spellStart"/>
            <w:r w:rsidRPr="00CC59BD">
              <w:rPr>
                <w:rFonts w:cs="Times New Roman"/>
                <w:sz w:val="24"/>
                <w:szCs w:val="24"/>
              </w:rPr>
              <w:t>Тростянець</w:t>
            </w:r>
            <w:proofErr w:type="spellEnd"/>
            <w:r w:rsidRPr="00CC59BD">
              <w:rPr>
                <w:rFonts w:cs="Times New Roman"/>
                <w:sz w:val="24"/>
                <w:szCs w:val="24"/>
              </w:rPr>
              <w:t xml:space="preserve">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46977721" w14:textId="77777777" w:rsidR="0024495A" w:rsidRPr="00CC59BD" w:rsidRDefault="0024495A" w:rsidP="0039743C">
            <w:pPr>
              <w:widowControl w:val="0"/>
              <w:spacing w:after="0" w:line="256" w:lineRule="auto"/>
              <w:jc w:val="center"/>
              <w:rPr>
                <w:rFonts w:cs="Times New Roman"/>
                <w:sz w:val="24"/>
                <w:szCs w:val="24"/>
              </w:rPr>
            </w:pP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Героїв</w:t>
            </w:r>
            <w:proofErr w:type="spellEnd"/>
            <w:r w:rsidRPr="00CC59BD">
              <w:rPr>
                <w:rFonts w:cs="Times New Roman"/>
                <w:sz w:val="24"/>
                <w:szCs w:val="24"/>
              </w:rPr>
              <w:t xml:space="preserve"> Крут,1а</w:t>
            </w:r>
          </w:p>
        </w:tc>
      </w:tr>
      <w:tr w:rsidR="0024495A" w:rsidRPr="00CC59BD" w14:paraId="1D50F21A"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1B95C6C9" w14:textId="77777777" w:rsidR="0024495A" w:rsidRPr="00CC59BD" w:rsidRDefault="0024495A" w:rsidP="0039743C">
            <w:pPr>
              <w:widowControl w:val="0"/>
              <w:spacing w:after="0" w:line="256" w:lineRule="auto"/>
              <w:jc w:val="center"/>
              <w:rPr>
                <w:rFonts w:cs="Times New Roman"/>
                <w:sz w:val="24"/>
                <w:szCs w:val="24"/>
              </w:rPr>
            </w:pPr>
            <w:r>
              <w:rPr>
                <w:rFonts w:cs="Times New Roman"/>
                <w:sz w:val="24"/>
                <w:szCs w:val="24"/>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14:paraId="5BF7D6AC" w14:textId="77777777" w:rsidR="0024495A" w:rsidRPr="00CC59BD" w:rsidRDefault="0024495A" w:rsidP="0039743C">
            <w:pPr>
              <w:widowControl w:val="0"/>
              <w:spacing w:after="0" w:line="256" w:lineRule="auto"/>
              <w:rPr>
                <w:rFonts w:cs="Times New Roman"/>
                <w:sz w:val="24"/>
                <w:szCs w:val="24"/>
              </w:rPr>
            </w:pPr>
            <w:r w:rsidRPr="00CC59BD">
              <w:rPr>
                <w:rFonts w:cs="Times New Roman"/>
                <w:sz w:val="24"/>
                <w:szCs w:val="24"/>
              </w:rPr>
              <w:t xml:space="preserve">КЗДО «Калинка» (дитячий садок)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w:t>
            </w:r>
            <w:proofErr w:type="gramStart"/>
            <w:r w:rsidRPr="00CC59BD">
              <w:rPr>
                <w:rFonts w:cs="Times New Roman"/>
                <w:sz w:val="24"/>
                <w:szCs w:val="24"/>
              </w:rPr>
              <w:t>ради</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14:paraId="4DF37387" w14:textId="77777777" w:rsidR="0024495A" w:rsidRPr="00CC59BD" w:rsidRDefault="0024495A" w:rsidP="0039743C">
            <w:pPr>
              <w:widowControl w:val="0"/>
              <w:spacing w:after="0"/>
              <w:jc w:val="center"/>
              <w:rPr>
                <w:rFonts w:cs="Times New Roman"/>
                <w:sz w:val="24"/>
                <w:szCs w:val="24"/>
              </w:rPr>
            </w:pPr>
            <w:r w:rsidRPr="00CC59BD">
              <w:rPr>
                <w:rFonts w:cs="Times New Roman"/>
                <w:sz w:val="24"/>
                <w:szCs w:val="24"/>
              </w:rPr>
              <w:t xml:space="preserve">42600, </w:t>
            </w:r>
            <w:proofErr w:type="spellStart"/>
            <w:r w:rsidRPr="00CC59BD">
              <w:rPr>
                <w:rFonts w:cs="Times New Roman"/>
                <w:sz w:val="24"/>
                <w:szCs w:val="24"/>
              </w:rPr>
              <w:t>Сумська</w:t>
            </w:r>
            <w:proofErr w:type="spellEnd"/>
            <w:r w:rsidRPr="00CC59BD">
              <w:rPr>
                <w:rFonts w:cs="Times New Roman"/>
                <w:sz w:val="24"/>
                <w:szCs w:val="24"/>
              </w:rPr>
              <w:t xml:space="preserve"> обл., м. </w:t>
            </w:r>
            <w:proofErr w:type="spellStart"/>
            <w:r w:rsidRPr="00CC59BD">
              <w:rPr>
                <w:rFonts w:cs="Times New Roman"/>
                <w:sz w:val="24"/>
                <w:szCs w:val="24"/>
              </w:rPr>
              <w:t>Тростянець</w:t>
            </w:r>
            <w:proofErr w:type="spellEnd"/>
            <w:r w:rsidRPr="00CC59BD">
              <w:rPr>
                <w:rFonts w:cs="Times New Roman"/>
                <w:sz w:val="24"/>
                <w:szCs w:val="24"/>
              </w:rPr>
              <w:t xml:space="preserve">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0FA3E33A" w14:textId="77777777" w:rsidR="0024495A" w:rsidRPr="00CC59BD" w:rsidRDefault="0024495A" w:rsidP="0039743C">
            <w:pPr>
              <w:widowControl w:val="0"/>
              <w:spacing w:after="0" w:line="256" w:lineRule="auto"/>
              <w:jc w:val="center"/>
              <w:rPr>
                <w:rFonts w:cs="Times New Roman"/>
                <w:sz w:val="24"/>
                <w:szCs w:val="24"/>
              </w:rPr>
            </w:pPr>
            <w:proofErr w:type="spellStart"/>
            <w:r w:rsidRPr="00CC59BD">
              <w:rPr>
                <w:rFonts w:cs="Times New Roman"/>
                <w:sz w:val="24"/>
                <w:szCs w:val="24"/>
              </w:rPr>
              <w:t>вул</w:t>
            </w:r>
            <w:proofErr w:type="spellEnd"/>
            <w:r w:rsidRPr="00CC59BD">
              <w:rPr>
                <w:rFonts w:cs="Times New Roman"/>
                <w:sz w:val="24"/>
                <w:szCs w:val="24"/>
              </w:rPr>
              <w:t>. Л.Татаренка,8а</w:t>
            </w:r>
          </w:p>
        </w:tc>
      </w:tr>
      <w:tr w:rsidR="0024495A" w:rsidRPr="00CC59BD" w14:paraId="123C276A"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4564949B" w14:textId="77777777" w:rsidR="0024495A" w:rsidRPr="00CC59BD" w:rsidRDefault="0024495A" w:rsidP="0039743C">
            <w:pPr>
              <w:widowControl w:val="0"/>
              <w:spacing w:line="256" w:lineRule="auto"/>
              <w:jc w:val="center"/>
              <w:rPr>
                <w:rFonts w:cs="Times New Roman"/>
                <w:sz w:val="24"/>
                <w:szCs w:val="24"/>
              </w:rPr>
            </w:pPr>
            <w:r>
              <w:rPr>
                <w:rFonts w:cs="Times New Roman"/>
                <w:sz w:val="24"/>
                <w:szCs w:val="24"/>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14:paraId="3EA5CAE3" w14:textId="77777777" w:rsidR="0024495A" w:rsidRPr="00CC59BD" w:rsidRDefault="0024495A" w:rsidP="0039743C">
            <w:pPr>
              <w:widowControl w:val="0"/>
              <w:spacing w:after="0"/>
              <w:rPr>
                <w:rFonts w:cs="Times New Roman"/>
                <w:sz w:val="24"/>
                <w:szCs w:val="24"/>
              </w:rPr>
            </w:pPr>
            <w:r w:rsidRPr="00CC59BD">
              <w:rPr>
                <w:rFonts w:cs="Times New Roman"/>
                <w:sz w:val="24"/>
                <w:szCs w:val="24"/>
              </w:rPr>
              <w:t xml:space="preserve">ЗЗСО І-ІІІ ст.  №5 –ЗДО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p w14:paraId="7965325D" w14:textId="77777777" w:rsidR="0024495A" w:rsidRPr="00CC59BD" w:rsidRDefault="0024495A" w:rsidP="0039743C">
            <w:pPr>
              <w:widowControl w:val="0"/>
              <w:spacing w:after="0"/>
              <w:rPr>
                <w:rFonts w:cs="Times New Roman"/>
                <w:sz w:val="24"/>
                <w:szCs w:val="24"/>
              </w:rPr>
            </w:pPr>
            <w:r w:rsidRPr="00CC59BD">
              <w:rPr>
                <w:rFonts w:cs="Times New Roman"/>
                <w:sz w:val="24"/>
                <w:szCs w:val="24"/>
              </w:rPr>
              <w:t>Корпус №2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A4A1A10" w14:textId="77777777" w:rsidR="0024495A" w:rsidRPr="00CC59BD" w:rsidRDefault="0024495A" w:rsidP="0039743C">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47D6B074" w14:textId="77777777" w:rsidR="0024495A" w:rsidRPr="00CC59BD" w:rsidRDefault="0024495A" w:rsidP="0039743C">
            <w:pPr>
              <w:widowControl w:val="0"/>
              <w:spacing w:after="0"/>
              <w:jc w:val="center"/>
              <w:rPr>
                <w:rFonts w:cs="Times New Roman"/>
                <w:sz w:val="24"/>
                <w:szCs w:val="24"/>
              </w:rPr>
            </w:pPr>
            <w:r w:rsidRPr="00CC59BD">
              <w:rPr>
                <w:rFonts w:cs="Times New Roman"/>
                <w:sz w:val="24"/>
                <w:szCs w:val="24"/>
              </w:rPr>
              <w:t xml:space="preserve"> с. </w:t>
            </w:r>
            <w:proofErr w:type="spellStart"/>
            <w:r w:rsidRPr="00CC59BD">
              <w:rPr>
                <w:rFonts w:cs="Times New Roman"/>
                <w:sz w:val="24"/>
                <w:szCs w:val="24"/>
              </w:rPr>
              <w:t>Буймер</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Центральна     3                                                                         </w:t>
            </w:r>
          </w:p>
        </w:tc>
      </w:tr>
      <w:tr w:rsidR="0024495A" w:rsidRPr="00CC59BD" w14:paraId="60EA3A13"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28C0B5BF" w14:textId="77777777" w:rsidR="0024495A" w:rsidRPr="00CC59BD" w:rsidRDefault="0024495A" w:rsidP="0039743C">
            <w:pPr>
              <w:widowControl w:val="0"/>
              <w:spacing w:line="256" w:lineRule="auto"/>
              <w:jc w:val="center"/>
              <w:rPr>
                <w:rFonts w:cs="Times New Roman"/>
                <w:sz w:val="24"/>
                <w:szCs w:val="24"/>
              </w:rPr>
            </w:pPr>
            <w:r>
              <w:rPr>
                <w:rFonts w:cs="Times New Roman"/>
                <w:sz w:val="24"/>
                <w:szCs w:val="24"/>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14:paraId="0409289F" w14:textId="77777777" w:rsidR="0024495A" w:rsidRPr="00CC59BD" w:rsidRDefault="0024495A" w:rsidP="0039743C">
            <w:pPr>
              <w:widowControl w:val="0"/>
              <w:spacing w:after="0"/>
              <w:rPr>
                <w:rFonts w:cs="Times New Roman"/>
                <w:sz w:val="24"/>
                <w:szCs w:val="24"/>
              </w:rPr>
            </w:pPr>
            <w:proofErr w:type="spellStart"/>
            <w:r w:rsidRPr="00CC59BD">
              <w:rPr>
                <w:rFonts w:cs="Times New Roman"/>
                <w:sz w:val="24"/>
                <w:szCs w:val="24"/>
              </w:rPr>
              <w:t>Кам’янський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 ЗДО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tcPr>
          <w:p w14:paraId="6E681322" w14:textId="77777777" w:rsidR="0024495A" w:rsidRPr="00CC59BD" w:rsidRDefault="0024495A" w:rsidP="0039743C">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29B2E21C" w14:textId="77777777" w:rsidR="0024495A" w:rsidRPr="00CC59BD" w:rsidRDefault="0024495A" w:rsidP="0039743C">
            <w:pPr>
              <w:widowControl w:val="0"/>
              <w:spacing w:after="0"/>
              <w:jc w:val="center"/>
              <w:rPr>
                <w:rFonts w:cs="Times New Roman"/>
                <w:sz w:val="24"/>
                <w:szCs w:val="24"/>
              </w:rPr>
            </w:pPr>
            <w:r w:rsidRPr="00CC59BD">
              <w:rPr>
                <w:rFonts w:cs="Times New Roman"/>
                <w:sz w:val="24"/>
                <w:szCs w:val="24"/>
              </w:rPr>
              <w:t xml:space="preserve"> с. </w:t>
            </w:r>
            <w:proofErr w:type="spellStart"/>
            <w:r w:rsidRPr="00CC59BD">
              <w:rPr>
                <w:rFonts w:cs="Times New Roman"/>
                <w:sz w:val="24"/>
                <w:szCs w:val="24"/>
              </w:rPr>
              <w:t>Камянка</w:t>
            </w:r>
            <w:proofErr w:type="spellEnd"/>
            <w:r w:rsidRPr="00CC59BD">
              <w:rPr>
                <w:rFonts w:cs="Times New Roman"/>
                <w:sz w:val="24"/>
                <w:szCs w:val="24"/>
              </w:rPr>
              <w:t>, Гагаріна,149</w:t>
            </w:r>
          </w:p>
          <w:p w14:paraId="4E990F3B" w14:textId="77777777" w:rsidR="0024495A" w:rsidRPr="00CC59BD" w:rsidRDefault="0024495A" w:rsidP="0039743C">
            <w:pPr>
              <w:widowControl w:val="0"/>
              <w:spacing w:after="0"/>
              <w:jc w:val="center"/>
              <w:rPr>
                <w:rFonts w:cs="Times New Roman"/>
                <w:sz w:val="24"/>
                <w:szCs w:val="24"/>
              </w:rPr>
            </w:pPr>
          </w:p>
        </w:tc>
      </w:tr>
      <w:tr w:rsidR="0024495A" w:rsidRPr="00CC59BD" w14:paraId="38A8E63A"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14C2DD78" w14:textId="77777777" w:rsidR="0024495A" w:rsidRPr="00CC59BD" w:rsidRDefault="0024495A" w:rsidP="0039743C">
            <w:pPr>
              <w:widowControl w:val="0"/>
              <w:spacing w:line="256" w:lineRule="auto"/>
              <w:jc w:val="center"/>
              <w:rPr>
                <w:rFonts w:cs="Times New Roman"/>
                <w:sz w:val="24"/>
                <w:szCs w:val="24"/>
              </w:rPr>
            </w:pPr>
            <w:r>
              <w:rPr>
                <w:rFonts w:cs="Times New Roman"/>
                <w:sz w:val="24"/>
                <w:szCs w:val="24"/>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14:paraId="12B71405" w14:textId="77777777" w:rsidR="0024495A" w:rsidRPr="00CC59BD" w:rsidRDefault="0024495A" w:rsidP="0039743C">
            <w:pPr>
              <w:widowControl w:val="0"/>
              <w:spacing w:after="0"/>
              <w:rPr>
                <w:rFonts w:cs="Times New Roman"/>
                <w:sz w:val="24"/>
                <w:szCs w:val="24"/>
              </w:rPr>
            </w:pPr>
            <w:proofErr w:type="spellStart"/>
            <w:r w:rsidRPr="00CC59BD">
              <w:rPr>
                <w:rFonts w:cs="Times New Roman"/>
                <w:sz w:val="24"/>
                <w:szCs w:val="24"/>
              </w:rPr>
              <w:t>Білківський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w:t>
            </w:r>
            <w:proofErr w:type="gramStart"/>
            <w:r w:rsidRPr="00CC59BD">
              <w:rPr>
                <w:rFonts w:cs="Times New Roman"/>
                <w:sz w:val="24"/>
                <w:szCs w:val="24"/>
              </w:rPr>
              <w:t>ради</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14:paraId="1487CBFA" w14:textId="77777777" w:rsidR="0024495A" w:rsidRPr="00CC59BD" w:rsidRDefault="0024495A" w:rsidP="0039743C">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roofErr w:type="gramStart"/>
            <w:r w:rsidRPr="00CC59BD">
              <w:rPr>
                <w:rFonts w:cs="Times New Roman"/>
                <w:sz w:val="24"/>
                <w:szCs w:val="24"/>
              </w:rPr>
              <w:t>с</w:t>
            </w:r>
            <w:proofErr w:type="gramEnd"/>
            <w:r w:rsidRPr="00CC59BD">
              <w:rPr>
                <w:rFonts w:cs="Times New Roman"/>
                <w:sz w:val="24"/>
                <w:szCs w:val="24"/>
              </w:rPr>
              <w:t xml:space="preserve">. </w:t>
            </w:r>
            <w:proofErr w:type="spellStart"/>
            <w:r w:rsidRPr="00CC59BD">
              <w:rPr>
                <w:rFonts w:cs="Times New Roman"/>
                <w:sz w:val="24"/>
                <w:szCs w:val="24"/>
              </w:rPr>
              <w:t>Білка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Шкільна</w:t>
            </w:r>
            <w:proofErr w:type="spellEnd"/>
            <w:r w:rsidRPr="00CC59BD">
              <w:rPr>
                <w:rFonts w:cs="Times New Roman"/>
                <w:sz w:val="24"/>
                <w:szCs w:val="24"/>
              </w:rPr>
              <w:t>, 1</w:t>
            </w:r>
          </w:p>
        </w:tc>
      </w:tr>
      <w:tr w:rsidR="0024495A" w:rsidRPr="00CC59BD" w14:paraId="22570934"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4294FF95" w14:textId="77777777" w:rsidR="0024495A" w:rsidRPr="00CC59BD" w:rsidRDefault="0024495A" w:rsidP="0039743C">
            <w:pPr>
              <w:widowControl w:val="0"/>
              <w:spacing w:line="256" w:lineRule="auto"/>
              <w:jc w:val="center"/>
              <w:rPr>
                <w:rFonts w:cs="Times New Roman"/>
                <w:sz w:val="24"/>
                <w:szCs w:val="24"/>
              </w:rPr>
            </w:pPr>
            <w:r>
              <w:rPr>
                <w:rFonts w:cs="Times New Roman"/>
                <w:sz w:val="24"/>
                <w:szCs w:val="24"/>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14:paraId="691DE007" w14:textId="77777777" w:rsidR="0024495A" w:rsidRPr="00CC59BD" w:rsidRDefault="0024495A" w:rsidP="0039743C">
            <w:pPr>
              <w:widowControl w:val="0"/>
              <w:spacing w:after="0"/>
              <w:rPr>
                <w:rFonts w:cs="Times New Roman"/>
                <w:sz w:val="24"/>
                <w:szCs w:val="24"/>
              </w:rPr>
            </w:pPr>
            <w:proofErr w:type="spellStart"/>
            <w:r w:rsidRPr="00CC59BD">
              <w:rPr>
                <w:rFonts w:cs="Times New Roman"/>
                <w:sz w:val="24"/>
                <w:szCs w:val="24"/>
              </w:rPr>
              <w:t>Люджанський</w:t>
            </w:r>
            <w:proofErr w:type="spellEnd"/>
            <w:r w:rsidRPr="00CC59BD">
              <w:rPr>
                <w:rFonts w:cs="Times New Roman"/>
                <w:sz w:val="24"/>
                <w:szCs w:val="24"/>
              </w:rPr>
              <w:t xml:space="preserve"> ЗЗСО І-ІІ </w:t>
            </w:r>
            <w:proofErr w:type="spellStart"/>
            <w:r w:rsidRPr="00CC59BD">
              <w:rPr>
                <w:rFonts w:cs="Times New Roman"/>
                <w:sz w:val="24"/>
                <w:szCs w:val="24"/>
              </w:rPr>
              <w:t>ступенів</w:t>
            </w:r>
            <w:proofErr w:type="spellEnd"/>
            <w:r w:rsidRPr="00CC59BD">
              <w:rPr>
                <w:rFonts w:cs="Times New Roman"/>
                <w:sz w:val="24"/>
                <w:szCs w:val="24"/>
              </w:rPr>
              <w:t xml:space="preserve"> </w:t>
            </w:r>
            <w:proofErr w:type="gramStart"/>
            <w:r w:rsidRPr="00CC59BD">
              <w:rPr>
                <w:rFonts w:cs="Times New Roman"/>
                <w:sz w:val="24"/>
                <w:szCs w:val="24"/>
              </w:rPr>
              <w:t>–з</w:t>
            </w:r>
            <w:proofErr w:type="gramEnd"/>
            <w:r w:rsidRPr="00CC59BD">
              <w:rPr>
                <w:rFonts w:cs="Times New Roman"/>
                <w:sz w:val="24"/>
                <w:szCs w:val="24"/>
              </w:rPr>
              <w:t xml:space="preserve">аклад </w:t>
            </w:r>
            <w:proofErr w:type="spellStart"/>
            <w:r w:rsidRPr="00CC59BD">
              <w:rPr>
                <w:rFonts w:cs="Times New Roman"/>
                <w:sz w:val="24"/>
                <w:szCs w:val="24"/>
              </w:rPr>
              <w:t>дошкільної</w:t>
            </w:r>
            <w:proofErr w:type="spellEnd"/>
            <w:r w:rsidRPr="00CC59BD">
              <w:rPr>
                <w:rFonts w:cs="Times New Roman"/>
                <w:sz w:val="24"/>
                <w:szCs w:val="24"/>
              </w:rPr>
              <w:t xml:space="preserve"> </w:t>
            </w:r>
            <w:proofErr w:type="spellStart"/>
            <w:r w:rsidRPr="00CC59BD">
              <w:rPr>
                <w:rFonts w:cs="Times New Roman"/>
                <w:sz w:val="24"/>
                <w:szCs w:val="24"/>
              </w:rPr>
              <w:t>освіти</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A2851C6" w14:textId="77777777" w:rsidR="0024495A" w:rsidRPr="00CC59BD" w:rsidRDefault="0024495A" w:rsidP="0039743C">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
          <w:p w14:paraId="37D5DB9E" w14:textId="77777777" w:rsidR="0024495A" w:rsidRPr="00CC59BD" w:rsidRDefault="0024495A" w:rsidP="0039743C">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Люджа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Горького, 35</w:t>
            </w:r>
          </w:p>
        </w:tc>
      </w:tr>
      <w:tr w:rsidR="0024495A" w:rsidRPr="00CC59BD" w14:paraId="0FF35BE6"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0008CA57" w14:textId="77777777" w:rsidR="0024495A" w:rsidRPr="00CC59BD" w:rsidRDefault="0024495A" w:rsidP="0039743C">
            <w:pPr>
              <w:widowControl w:val="0"/>
              <w:spacing w:line="256" w:lineRule="auto"/>
              <w:jc w:val="center"/>
              <w:rPr>
                <w:rFonts w:cs="Times New Roman"/>
                <w:sz w:val="24"/>
                <w:szCs w:val="24"/>
              </w:rPr>
            </w:pPr>
            <w:r>
              <w:rPr>
                <w:rFonts w:cs="Times New Roman"/>
                <w:sz w:val="24"/>
                <w:szCs w:val="24"/>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14:paraId="6C4712CA" w14:textId="77777777" w:rsidR="0024495A" w:rsidRPr="00CC59BD" w:rsidRDefault="0024495A" w:rsidP="0039743C">
            <w:pPr>
              <w:widowControl w:val="0"/>
              <w:spacing w:after="0"/>
              <w:rPr>
                <w:rFonts w:cs="Times New Roman"/>
                <w:sz w:val="24"/>
                <w:szCs w:val="24"/>
              </w:rPr>
            </w:pPr>
            <w:proofErr w:type="spellStart"/>
            <w:r w:rsidRPr="00CC59BD">
              <w:rPr>
                <w:rFonts w:cs="Times New Roman"/>
                <w:sz w:val="24"/>
                <w:szCs w:val="24"/>
              </w:rPr>
              <w:t>Полянський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w:t>
            </w:r>
            <w:proofErr w:type="gramStart"/>
            <w:r w:rsidRPr="00CC59BD">
              <w:rPr>
                <w:rFonts w:cs="Times New Roman"/>
                <w:sz w:val="24"/>
                <w:szCs w:val="24"/>
              </w:rPr>
              <w:t>–з</w:t>
            </w:r>
            <w:proofErr w:type="gramEnd"/>
            <w:r w:rsidRPr="00CC59BD">
              <w:rPr>
                <w:rFonts w:cs="Times New Roman"/>
                <w:sz w:val="24"/>
                <w:szCs w:val="24"/>
              </w:rPr>
              <w:t xml:space="preserve">аклад </w:t>
            </w:r>
            <w:proofErr w:type="spellStart"/>
            <w:r w:rsidRPr="00CC59BD">
              <w:rPr>
                <w:rFonts w:cs="Times New Roman"/>
                <w:sz w:val="24"/>
                <w:szCs w:val="24"/>
              </w:rPr>
              <w:t>дошкільної</w:t>
            </w:r>
            <w:proofErr w:type="spellEnd"/>
            <w:r w:rsidRPr="00CC59BD">
              <w:rPr>
                <w:rFonts w:cs="Times New Roman"/>
                <w:sz w:val="24"/>
                <w:szCs w:val="24"/>
              </w:rPr>
              <w:t xml:space="preserve"> </w:t>
            </w:r>
            <w:proofErr w:type="spellStart"/>
            <w:r w:rsidRPr="00CC59BD">
              <w:rPr>
                <w:rFonts w:cs="Times New Roman"/>
                <w:sz w:val="24"/>
                <w:szCs w:val="24"/>
              </w:rPr>
              <w:t>освіти</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p w14:paraId="7DA8CF82" w14:textId="77777777" w:rsidR="0024495A" w:rsidRPr="00CC59BD" w:rsidRDefault="0024495A" w:rsidP="0039743C">
            <w:pPr>
              <w:widowControl w:val="0"/>
              <w:spacing w:after="0"/>
              <w:rPr>
                <w:rFonts w:cs="Times New Roman"/>
                <w:sz w:val="24"/>
                <w:szCs w:val="24"/>
              </w:rPr>
            </w:pPr>
            <w:r w:rsidRPr="00CC59BD">
              <w:rPr>
                <w:rFonts w:cs="Times New Roman"/>
                <w:sz w:val="24"/>
                <w:szCs w:val="24"/>
              </w:rPr>
              <w:t>Корпус №1, №2</w:t>
            </w:r>
          </w:p>
        </w:tc>
        <w:tc>
          <w:tcPr>
            <w:tcW w:w="6521" w:type="dxa"/>
            <w:tcBorders>
              <w:top w:val="single" w:sz="4" w:space="0" w:color="auto"/>
              <w:left w:val="single" w:sz="4" w:space="0" w:color="auto"/>
              <w:bottom w:val="single" w:sz="4" w:space="0" w:color="auto"/>
              <w:right w:val="single" w:sz="4" w:space="0" w:color="auto"/>
            </w:tcBorders>
            <w:vAlign w:val="center"/>
          </w:tcPr>
          <w:p w14:paraId="502DAD14" w14:textId="77777777" w:rsidR="0024495A" w:rsidRPr="00CC59BD" w:rsidRDefault="0024495A" w:rsidP="0039743C">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
          <w:p w14:paraId="0355C60A" w14:textId="77777777" w:rsidR="0024495A" w:rsidRPr="00CC59BD" w:rsidRDefault="0024495A" w:rsidP="0039743C">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Семереньки</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Гагаріна</w:t>
            </w:r>
            <w:proofErr w:type="spellEnd"/>
            <w:r w:rsidRPr="00CC59BD">
              <w:rPr>
                <w:rFonts w:cs="Times New Roman"/>
                <w:sz w:val="24"/>
                <w:szCs w:val="24"/>
              </w:rPr>
              <w:t>, 61</w:t>
            </w:r>
          </w:p>
          <w:p w14:paraId="0C9B2515" w14:textId="77777777" w:rsidR="0024495A" w:rsidRPr="00CC59BD" w:rsidRDefault="0024495A" w:rsidP="0039743C">
            <w:pPr>
              <w:widowControl w:val="0"/>
              <w:spacing w:after="0"/>
              <w:jc w:val="center"/>
              <w:rPr>
                <w:rFonts w:cs="Times New Roman"/>
                <w:sz w:val="24"/>
                <w:szCs w:val="24"/>
              </w:rPr>
            </w:pPr>
          </w:p>
          <w:p w14:paraId="36EA59FE" w14:textId="77777777" w:rsidR="0024495A" w:rsidRPr="00CC59BD" w:rsidRDefault="0024495A" w:rsidP="0039743C">
            <w:pPr>
              <w:widowControl w:val="0"/>
              <w:spacing w:after="0"/>
              <w:jc w:val="center"/>
              <w:rPr>
                <w:rFonts w:cs="Times New Roman"/>
                <w:sz w:val="24"/>
                <w:szCs w:val="24"/>
              </w:rPr>
            </w:pPr>
          </w:p>
          <w:p w14:paraId="578B2410" w14:textId="77777777" w:rsidR="0024495A" w:rsidRPr="00CC59BD" w:rsidRDefault="0024495A" w:rsidP="0039743C">
            <w:pPr>
              <w:widowControl w:val="0"/>
              <w:spacing w:after="0"/>
              <w:jc w:val="center"/>
              <w:rPr>
                <w:rFonts w:cs="Times New Roman"/>
                <w:sz w:val="24"/>
                <w:szCs w:val="24"/>
              </w:rPr>
            </w:pPr>
          </w:p>
        </w:tc>
      </w:tr>
      <w:tr w:rsidR="0024495A" w:rsidRPr="00CC59BD" w14:paraId="5B3E546A"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0619311E" w14:textId="77777777" w:rsidR="0024495A" w:rsidRPr="00CC59BD" w:rsidRDefault="0024495A" w:rsidP="0039743C">
            <w:pPr>
              <w:widowControl w:val="0"/>
              <w:spacing w:line="256" w:lineRule="auto"/>
              <w:jc w:val="center"/>
              <w:rPr>
                <w:rFonts w:cs="Times New Roman"/>
                <w:sz w:val="24"/>
                <w:szCs w:val="24"/>
              </w:rPr>
            </w:pPr>
            <w:r>
              <w:rPr>
                <w:rFonts w:cs="Times New Roman"/>
                <w:sz w:val="24"/>
                <w:szCs w:val="24"/>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14:paraId="0F7E05F9" w14:textId="77777777" w:rsidR="0024495A" w:rsidRPr="00CC59BD" w:rsidRDefault="0024495A" w:rsidP="0039743C">
            <w:pPr>
              <w:widowControl w:val="0"/>
              <w:spacing w:after="0"/>
              <w:rPr>
                <w:rFonts w:cs="Times New Roman"/>
                <w:sz w:val="24"/>
                <w:szCs w:val="24"/>
              </w:rPr>
            </w:pPr>
            <w:proofErr w:type="spellStart"/>
            <w:r w:rsidRPr="00CC59BD">
              <w:rPr>
                <w:rFonts w:cs="Times New Roman"/>
                <w:sz w:val="24"/>
                <w:szCs w:val="24"/>
              </w:rPr>
              <w:t>Полянський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w:t>
            </w:r>
            <w:proofErr w:type="gramStart"/>
            <w:r w:rsidRPr="00CC59BD">
              <w:rPr>
                <w:rFonts w:cs="Times New Roman"/>
                <w:sz w:val="24"/>
                <w:szCs w:val="24"/>
              </w:rPr>
              <w:t>–з</w:t>
            </w:r>
            <w:proofErr w:type="gramEnd"/>
            <w:r w:rsidRPr="00CC59BD">
              <w:rPr>
                <w:rFonts w:cs="Times New Roman"/>
                <w:sz w:val="24"/>
                <w:szCs w:val="24"/>
              </w:rPr>
              <w:t xml:space="preserve">аклад </w:t>
            </w:r>
            <w:proofErr w:type="spellStart"/>
            <w:r w:rsidRPr="00CC59BD">
              <w:rPr>
                <w:rFonts w:cs="Times New Roman"/>
                <w:sz w:val="24"/>
                <w:szCs w:val="24"/>
              </w:rPr>
              <w:t>дошкільної</w:t>
            </w:r>
            <w:proofErr w:type="spellEnd"/>
            <w:r w:rsidRPr="00CC59BD">
              <w:rPr>
                <w:rFonts w:cs="Times New Roman"/>
                <w:sz w:val="24"/>
                <w:szCs w:val="24"/>
              </w:rPr>
              <w:t xml:space="preserve"> </w:t>
            </w:r>
            <w:proofErr w:type="spellStart"/>
            <w:r w:rsidRPr="00CC59BD">
              <w:rPr>
                <w:rFonts w:cs="Times New Roman"/>
                <w:sz w:val="24"/>
                <w:szCs w:val="24"/>
              </w:rPr>
              <w:t>освіти</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p w14:paraId="70B7CC2A" w14:textId="77777777" w:rsidR="0024495A" w:rsidRPr="00CC59BD" w:rsidRDefault="0024495A" w:rsidP="0039743C">
            <w:pPr>
              <w:widowControl w:val="0"/>
              <w:spacing w:after="0"/>
              <w:rPr>
                <w:rFonts w:cs="Times New Roman"/>
                <w:sz w:val="24"/>
                <w:szCs w:val="24"/>
              </w:rPr>
            </w:pPr>
            <w:r w:rsidRPr="00CC59BD">
              <w:rPr>
                <w:rFonts w:cs="Times New Roman"/>
                <w:sz w:val="24"/>
                <w:szCs w:val="24"/>
              </w:rPr>
              <w:lastRenderedPageBreak/>
              <w:t>Корпус №3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62055A0" w14:textId="77777777" w:rsidR="0024495A" w:rsidRPr="00CC59BD" w:rsidRDefault="0024495A" w:rsidP="0039743C">
            <w:pPr>
              <w:widowControl w:val="0"/>
              <w:spacing w:after="0"/>
              <w:jc w:val="center"/>
              <w:rPr>
                <w:rFonts w:cs="Times New Roman"/>
                <w:sz w:val="24"/>
                <w:szCs w:val="24"/>
              </w:rPr>
            </w:pPr>
            <w:proofErr w:type="spellStart"/>
            <w:r w:rsidRPr="00CC59BD">
              <w:rPr>
                <w:rFonts w:cs="Times New Roman"/>
                <w:sz w:val="24"/>
                <w:szCs w:val="24"/>
              </w:rPr>
              <w:lastRenderedPageBreak/>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3181CA65" w14:textId="77777777" w:rsidR="0024495A" w:rsidRPr="00CC59BD" w:rsidRDefault="0024495A" w:rsidP="0039743C">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Печини</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Шкільна</w:t>
            </w:r>
            <w:proofErr w:type="spellEnd"/>
            <w:r w:rsidRPr="00CC59BD">
              <w:rPr>
                <w:rFonts w:cs="Times New Roman"/>
                <w:sz w:val="24"/>
                <w:szCs w:val="24"/>
              </w:rPr>
              <w:t xml:space="preserve"> 7</w:t>
            </w:r>
          </w:p>
        </w:tc>
      </w:tr>
      <w:tr w:rsidR="0024495A" w:rsidRPr="00CC59BD" w14:paraId="3FC14CA7"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01394A8B" w14:textId="77777777" w:rsidR="0024495A" w:rsidRPr="00CC59BD" w:rsidRDefault="0024495A" w:rsidP="0039743C">
            <w:pPr>
              <w:widowControl w:val="0"/>
              <w:spacing w:line="256" w:lineRule="auto"/>
              <w:jc w:val="center"/>
              <w:rPr>
                <w:rFonts w:cs="Times New Roman"/>
                <w:sz w:val="24"/>
                <w:szCs w:val="24"/>
              </w:rPr>
            </w:pPr>
            <w:r>
              <w:rPr>
                <w:rFonts w:cs="Times New Roman"/>
                <w:sz w:val="24"/>
                <w:szCs w:val="24"/>
              </w:rPr>
              <w:lastRenderedPageBreak/>
              <w:t>10</w:t>
            </w:r>
          </w:p>
        </w:tc>
        <w:tc>
          <w:tcPr>
            <w:tcW w:w="3262" w:type="dxa"/>
            <w:tcBorders>
              <w:top w:val="single" w:sz="4" w:space="0" w:color="auto"/>
              <w:left w:val="single" w:sz="4" w:space="0" w:color="auto"/>
              <w:bottom w:val="single" w:sz="4" w:space="0" w:color="auto"/>
              <w:right w:val="single" w:sz="4" w:space="0" w:color="auto"/>
            </w:tcBorders>
            <w:vAlign w:val="center"/>
            <w:hideMark/>
          </w:tcPr>
          <w:p w14:paraId="0DED566B" w14:textId="77777777" w:rsidR="0024495A" w:rsidRPr="00CC59BD" w:rsidRDefault="0024495A" w:rsidP="0039743C">
            <w:pPr>
              <w:widowControl w:val="0"/>
              <w:spacing w:after="0"/>
              <w:rPr>
                <w:rFonts w:cs="Times New Roman"/>
                <w:sz w:val="24"/>
                <w:szCs w:val="24"/>
              </w:rPr>
            </w:pPr>
            <w:r w:rsidRPr="00CC59BD">
              <w:rPr>
                <w:rFonts w:cs="Times New Roman"/>
                <w:sz w:val="24"/>
                <w:szCs w:val="24"/>
              </w:rPr>
              <w:t>КДНЗ (</w:t>
            </w:r>
            <w:proofErr w:type="spellStart"/>
            <w:r w:rsidRPr="00CC59BD">
              <w:rPr>
                <w:rFonts w:cs="Times New Roman"/>
                <w:sz w:val="24"/>
                <w:szCs w:val="24"/>
              </w:rPr>
              <w:t>ясла</w:t>
            </w:r>
            <w:proofErr w:type="spellEnd"/>
            <w:r w:rsidRPr="00CC59BD">
              <w:rPr>
                <w:rFonts w:cs="Times New Roman"/>
                <w:sz w:val="24"/>
                <w:szCs w:val="24"/>
              </w:rPr>
              <w:t>-садок) «</w:t>
            </w:r>
            <w:proofErr w:type="spellStart"/>
            <w:r w:rsidRPr="00CC59BD">
              <w:rPr>
                <w:rFonts w:cs="Times New Roman"/>
                <w:sz w:val="24"/>
                <w:szCs w:val="24"/>
              </w:rPr>
              <w:t>Червона</w:t>
            </w:r>
            <w:proofErr w:type="spellEnd"/>
            <w:r w:rsidRPr="00CC59BD">
              <w:rPr>
                <w:rFonts w:cs="Times New Roman"/>
                <w:sz w:val="24"/>
                <w:szCs w:val="24"/>
              </w:rPr>
              <w:t xml:space="preserve"> шапочка»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w:t>
            </w:r>
            <w:proofErr w:type="gramStart"/>
            <w:r w:rsidRPr="00CC59BD">
              <w:rPr>
                <w:rFonts w:cs="Times New Roman"/>
                <w:sz w:val="24"/>
                <w:szCs w:val="24"/>
              </w:rPr>
              <w:t>ради</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14:paraId="651908E2" w14:textId="77777777" w:rsidR="0024495A" w:rsidRPr="00CC59BD" w:rsidRDefault="0024495A" w:rsidP="0039743C">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0C76AC6B" w14:textId="77777777" w:rsidR="0024495A" w:rsidRPr="00CC59BD" w:rsidRDefault="0024495A" w:rsidP="0039743C">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Микитівка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Перемоги 2а</w:t>
            </w:r>
          </w:p>
        </w:tc>
      </w:tr>
      <w:tr w:rsidR="0024495A" w:rsidRPr="00CC59BD" w14:paraId="7EA31B5A"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75A67CF4" w14:textId="77777777" w:rsidR="0024495A" w:rsidRPr="00CC59BD" w:rsidRDefault="0024495A" w:rsidP="0039743C">
            <w:pPr>
              <w:widowControl w:val="0"/>
              <w:spacing w:line="256" w:lineRule="auto"/>
              <w:jc w:val="center"/>
              <w:rPr>
                <w:rFonts w:cs="Times New Roman"/>
                <w:sz w:val="24"/>
                <w:szCs w:val="24"/>
              </w:rPr>
            </w:pPr>
            <w:r>
              <w:rPr>
                <w:rFonts w:cs="Times New Roman"/>
                <w:sz w:val="24"/>
                <w:szCs w:val="24"/>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14:paraId="0F149820" w14:textId="77777777" w:rsidR="0024495A" w:rsidRPr="00CC59BD" w:rsidRDefault="0024495A" w:rsidP="0039743C">
            <w:pPr>
              <w:widowControl w:val="0"/>
              <w:spacing w:after="0"/>
              <w:rPr>
                <w:rFonts w:cs="Times New Roman"/>
                <w:sz w:val="24"/>
                <w:szCs w:val="24"/>
              </w:rPr>
            </w:pPr>
            <w:r w:rsidRPr="00CC59BD">
              <w:rPr>
                <w:rFonts w:cs="Times New Roman"/>
                <w:sz w:val="24"/>
                <w:szCs w:val="24"/>
              </w:rPr>
              <w:t>КДНЗ (дитячий садок) «</w:t>
            </w:r>
            <w:proofErr w:type="spellStart"/>
            <w:proofErr w:type="gramStart"/>
            <w:r w:rsidRPr="00CC59BD">
              <w:rPr>
                <w:rFonts w:cs="Times New Roman"/>
                <w:sz w:val="24"/>
                <w:szCs w:val="24"/>
              </w:rPr>
              <w:t>З</w:t>
            </w:r>
            <w:proofErr w:type="gramEnd"/>
            <w:r w:rsidRPr="00CC59BD">
              <w:rPr>
                <w:rFonts w:cs="Times New Roman"/>
                <w:sz w:val="24"/>
                <w:szCs w:val="24"/>
              </w:rPr>
              <w:t>ірочка</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41CC44A" w14:textId="77777777" w:rsidR="0024495A" w:rsidRPr="00CC59BD" w:rsidRDefault="0024495A" w:rsidP="0039743C">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roofErr w:type="spellStart"/>
            <w:r w:rsidRPr="00CC59BD">
              <w:rPr>
                <w:rFonts w:cs="Times New Roman"/>
                <w:sz w:val="24"/>
                <w:szCs w:val="24"/>
              </w:rPr>
              <w:t>с</w:t>
            </w:r>
            <w:proofErr w:type="gramStart"/>
            <w:r w:rsidRPr="00CC59BD">
              <w:rPr>
                <w:rFonts w:cs="Times New Roman"/>
                <w:sz w:val="24"/>
                <w:szCs w:val="24"/>
              </w:rPr>
              <w:t>.С</w:t>
            </w:r>
            <w:proofErr w:type="gramEnd"/>
            <w:r w:rsidRPr="00CC59BD">
              <w:rPr>
                <w:rFonts w:cs="Times New Roman"/>
                <w:sz w:val="24"/>
                <w:szCs w:val="24"/>
              </w:rPr>
              <w:t>танова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Шевченка</w:t>
            </w:r>
            <w:proofErr w:type="spellEnd"/>
            <w:r w:rsidRPr="00CC59BD">
              <w:rPr>
                <w:rFonts w:cs="Times New Roman"/>
                <w:sz w:val="24"/>
                <w:szCs w:val="24"/>
              </w:rPr>
              <w:t xml:space="preserve"> 35</w:t>
            </w:r>
          </w:p>
        </w:tc>
      </w:tr>
      <w:tr w:rsidR="0024495A" w:rsidRPr="00CC59BD" w14:paraId="24A8F980" w14:textId="77777777" w:rsidTr="0039743C">
        <w:tc>
          <w:tcPr>
            <w:tcW w:w="567" w:type="dxa"/>
            <w:tcBorders>
              <w:top w:val="single" w:sz="4" w:space="0" w:color="auto"/>
              <w:left w:val="single" w:sz="4" w:space="0" w:color="auto"/>
              <w:bottom w:val="single" w:sz="4" w:space="0" w:color="auto"/>
              <w:right w:val="single" w:sz="4" w:space="0" w:color="auto"/>
            </w:tcBorders>
            <w:vAlign w:val="center"/>
          </w:tcPr>
          <w:p w14:paraId="525D4F0B" w14:textId="77777777" w:rsidR="0024495A" w:rsidRDefault="0024495A" w:rsidP="0039743C">
            <w:pPr>
              <w:widowControl w:val="0"/>
              <w:spacing w:line="256" w:lineRule="auto"/>
              <w:jc w:val="center"/>
              <w:rPr>
                <w:rFonts w:cs="Times New Roman"/>
                <w:sz w:val="24"/>
                <w:szCs w:val="24"/>
              </w:rPr>
            </w:pPr>
            <w:r>
              <w:rPr>
                <w:rFonts w:cs="Times New Roman"/>
                <w:sz w:val="24"/>
                <w:szCs w:val="24"/>
              </w:rPr>
              <w:t>12</w:t>
            </w:r>
          </w:p>
        </w:tc>
        <w:tc>
          <w:tcPr>
            <w:tcW w:w="3262" w:type="dxa"/>
            <w:tcBorders>
              <w:top w:val="single" w:sz="4" w:space="0" w:color="auto"/>
              <w:left w:val="single" w:sz="4" w:space="0" w:color="auto"/>
              <w:bottom w:val="single" w:sz="4" w:space="0" w:color="auto"/>
              <w:right w:val="single" w:sz="4" w:space="0" w:color="auto"/>
            </w:tcBorders>
            <w:vAlign w:val="center"/>
          </w:tcPr>
          <w:p w14:paraId="60AE42DE" w14:textId="77777777" w:rsidR="0024495A" w:rsidRPr="00CC59BD" w:rsidRDefault="0024495A" w:rsidP="0039743C">
            <w:pPr>
              <w:widowControl w:val="0"/>
              <w:spacing w:after="0"/>
              <w:rPr>
                <w:rFonts w:cs="Times New Roman"/>
                <w:sz w:val="24"/>
                <w:szCs w:val="24"/>
              </w:rPr>
            </w:pPr>
            <w:proofErr w:type="spellStart"/>
            <w:r>
              <w:rPr>
                <w:rFonts w:cs="Times New Roman"/>
                <w:sz w:val="24"/>
                <w:szCs w:val="24"/>
              </w:rPr>
              <w:t>Солдатський</w:t>
            </w:r>
            <w:proofErr w:type="spellEnd"/>
            <w:r>
              <w:rPr>
                <w:rFonts w:cs="Times New Roman"/>
                <w:sz w:val="24"/>
                <w:szCs w:val="24"/>
              </w:rPr>
              <w:t xml:space="preserve"> заклад </w:t>
            </w:r>
            <w:proofErr w:type="spellStart"/>
            <w:r>
              <w:rPr>
                <w:rFonts w:cs="Times New Roman"/>
                <w:sz w:val="24"/>
                <w:szCs w:val="24"/>
              </w:rPr>
              <w:t>загальної</w:t>
            </w:r>
            <w:proofErr w:type="spellEnd"/>
            <w:r>
              <w:rPr>
                <w:rFonts w:cs="Times New Roman"/>
                <w:sz w:val="24"/>
                <w:szCs w:val="24"/>
              </w:rPr>
              <w:t xml:space="preserve"> </w:t>
            </w:r>
            <w:proofErr w:type="spellStart"/>
            <w:r>
              <w:rPr>
                <w:rFonts w:cs="Times New Roman"/>
                <w:sz w:val="24"/>
                <w:szCs w:val="24"/>
              </w:rPr>
              <w:t>середньої</w:t>
            </w:r>
            <w:proofErr w:type="spellEnd"/>
            <w:r>
              <w:rPr>
                <w:rFonts w:cs="Times New Roman"/>
                <w:sz w:val="24"/>
                <w:szCs w:val="24"/>
              </w:rPr>
              <w:t xml:space="preserve"> </w:t>
            </w:r>
            <w:proofErr w:type="spellStart"/>
            <w:r>
              <w:rPr>
                <w:rFonts w:cs="Times New Roman"/>
                <w:sz w:val="24"/>
                <w:szCs w:val="24"/>
              </w:rPr>
              <w:t>освіти</w:t>
            </w:r>
            <w:proofErr w:type="spellEnd"/>
            <w:r>
              <w:rPr>
                <w:rFonts w:cs="Times New Roman"/>
                <w:sz w:val="24"/>
                <w:szCs w:val="24"/>
              </w:rPr>
              <w:t xml:space="preserve">  І-ІІІ </w:t>
            </w:r>
            <w:proofErr w:type="spellStart"/>
            <w:r>
              <w:rPr>
                <w:rFonts w:cs="Times New Roman"/>
                <w:sz w:val="24"/>
                <w:szCs w:val="24"/>
              </w:rPr>
              <w:t>ступенів</w:t>
            </w:r>
            <w:proofErr w:type="spellEnd"/>
            <w:r>
              <w:rPr>
                <w:rFonts w:cs="Times New Roman"/>
                <w:sz w:val="24"/>
                <w:szCs w:val="24"/>
              </w:rPr>
              <w:t xml:space="preserve"> – заклад </w:t>
            </w:r>
            <w:proofErr w:type="spellStart"/>
            <w:r>
              <w:rPr>
                <w:rFonts w:cs="Times New Roman"/>
                <w:sz w:val="24"/>
                <w:szCs w:val="24"/>
              </w:rPr>
              <w:t>дошкільної</w:t>
            </w:r>
            <w:proofErr w:type="spellEnd"/>
            <w:r>
              <w:rPr>
                <w:rFonts w:cs="Times New Roman"/>
                <w:sz w:val="24"/>
                <w:szCs w:val="24"/>
              </w:rPr>
              <w:t xml:space="preserve"> </w:t>
            </w:r>
            <w:proofErr w:type="spellStart"/>
            <w:r>
              <w:rPr>
                <w:rFonts w:cs="Times New Roman"/>
                <w:sz w:val="24"/>
                <w:szCs w:val="24"/>
              </w:rPr>
              <w:t>освіти</w:t>
            </w:r>
            <w:proofErr w:type="spellEnd"/>
            <w:r>
              <w:rPr>
                <w:rFonts w:cs="Times New Roman"/>
                <w:sz w:val="24"/>
                <w:szCs w:val="24"/>
              </w:rPr>
              <w:t xml:space="preserve"> </w:t>
            </w:r>
            <w:proofErr w:type="spellStart"/>
            <w:r>
              <w:rPr>
                <w:rFonts w:cs="Times New Roman"/>
                <w:sz w:val="24"/>
                <w:szCs w:val="24"/>
              </w:rPr>
              <w:t>ім</w:t>
            </w:r>
            <w:proofErr w:type="spellEnd"/>
            <w:r>
              <w:rPr>
                <w:rFonts w:cs="Times New Roman"/>
                <w:sz w:val="24"/>
                <w:szCs w:val="24"/>
              </w:rPr>
              <w:t xml:space="preserve">.. М </w:t>
            </w:r>
            <w:proofErr w:type="spellStart"/>
            <w:proofErr w:type="gramStart"/>
            <w:r>
              <w:rPr>
                <w:rFonts w:cs="Times New Roman"/>
                <w:sz w:val="24"/>
                <w:szCs w:val="24"/>
              </w:rPr>
              <w:t>Генд</w:t>
            </w:r>
            <w:proofErr w:type="gramEnd"/>
            <w:r>
              <w:rPr>
                <w:rFonts w:cs="Times New Roman"/>
                <w:sz w:val="24"/>
                <w:szCs w:val="24"/>
              </w:rPr>
              <w:t>іної</w:t>
            </w:r>
            <w:proofErr w:type="spellEnd"/>
            <w:r>
              <w:rPr>
                <w:rFonts w:cs="Times New Roman"/>
                <w:sz w:val="24"/>
                <w:szCs w:val="24"/>
              </w:rPr>
              <w:t xml:space="preserve"> </w:t>
            </w:r>
            <w:proofErr w:type="spellStart"/>
            <w:r>
              <w:rPr>
                <w:rFonts w:cs="Times New Roman"/>
                <w:sz w:val="24"/>
                <w:szCs w:val="24"/>
              </w:rPr>
              <w:t>Тростянецької</w:t>
            </w:r>
            <w:proofErr w:type="spellEnd"/>
            <w:r>
              <w:rPr>
                <w:rFonts w:cs="Times New Roman"/>
                <w:sz w:val="24"/>
                <w:szCs w:val="24"/>
              </w:rPr>
              <w:t xml:space="preserve"> </w:t>
            </w:r>
            <w:proofErr w:type="spellStart"/>
            <w:r>
              <w:rPr>
                <w:rFonts w:cs="Times New Roman"/>
                <w:sz w:val="24"/>
                <w:szCs w:val="24"/>
              </w:rPr>
              <w:t>міської</w:t>
            </w:r>
            <w:proofErr w:type="spellEnd"/>
            <w:r>
              <w:rPr>
                <w:rFonts w:cs="Times New Roman"/>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vAlign w:val="center"/>
          </w:tcPr>
          <w:p w14:paraId="184831BE" w14:textId="77777777" w:rsidR="0024495A" w:rsidRPr="00CC59BD" w:rsidRDefault="0024495A" w:rsidP="0039743C">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roofErr w:type="spellStart"/>
            <w:r w:rsidRPr="00CC59BD">
              <w:rPr>
                <w:rFonts w:cs="Times New Roman"/>
                <w:sz w:val="24"/>
                <w:szCs w:val="24"/>
              </w:rPr>
              <w:t>с</w:t>
            </w:r>
            <w:proofErr w:type="gramStart"/>
            <w:r w:rsidRPr="00CC59BD">
              <w:rPr>
                <w:rFonts w:cs="Times New Roman"/>
                <w:sz w:val="24"/>
                <w:szCs w:val="24"/>
              </w:rPr>
              <w:t>.С</w:t>
            </w:r>
            <w:proofErr w:type="gramEnd"/>
            <w:r>
              <w:rPr>
                <w:rFonts w:cs="Times New Roman"/>
                <w:sz w:val="24"/>
                <w:szCs w:val="24"/>
              </w:rPr>
              <w:t>тановська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r>
              <w:rPr>
                <w:rFonts w:cs="Times New Roman"/>
                <w:sz w:val="24"/>
                <w:szCs w:val="24"/>
              </w:rPr>
              <w:t>Центральна 14.</w:t>
            </w:r>
          </w:p>
        </w:tc>
      </w:tr>
    </w:tbl>
    <w:p w14:paraId="0178752D" w14:textId="77777777" w:rsidR="0024495A" w:rsidRPr="00CC59BD" w:rsidRDefault="0024495A" w:rsidP="0024495A">
      <w:pPr>
        <w:spacing w:after="0"/>
        <w:jc w:val="both"/>
        <w:rPr>
          <w:rFonts w:cs="Times New Roman"/>
          <w:sz w:val="24"/>
          <w:szCs w:val="24"/>
        </w:rPr>
      </w:pPr>
    </w:p>
    <w:p w14:paraId="0533F261" w14:textId="77777777" w:rsidR="0024495A" w:rsidRPr="00CC59BD" w:rsidRDefault="0024495A" w:rsidP="0024495A">
      <w:pPr>
        <w:spacing w:after="0"/>
        <w:rPr>
          <w:rFonts w:eastAsia="Times New Roman" w:cs="Times New Roman"/>
          <w:b/>
          <w:i/>
          <w:sz w:val="24"/>
          <w:szCs w:val="24"/>
        </w:rPr>
      </w:pPr>
      <w:proofErr w:type="spellStart"/>
      <w:r w:rsidRPr="00CC59BD">
        <w:rPr>
          <w:rFonts w:eastAsia="Times New Roman" w:cs="Times New Roman"/>
          <w:b/>
          <w:i/>
          <w:sz w:val="24"/>
          <w:szCs w:val="24"/>
        </w:rPr>
        <w:t>Примітка</w:t>
      </w:r>
      <w:proofErr w:type="spellEnd"/>
      <w:r w:rsidRPr="00CC59BD">
        <w:rPr>
          <w:rFonts w:eastAsia="Times New Roman" w:cs="Times New Roman"/>
          <w:b/>
          <w:i/>
          <w:sz w:val="24"/>
          <w:szCs w:val="24"/>
        </w:rPr>
        <w:t>:</w:t>
      </w:r>
    </w:p>
    <w:p w14:paraId="34E61B1A" w14:textId="77777777" w:rsidR="0024495A" w:rsidRPr="002B7A62" w:rsidRDefault="0024495A" w:rsidP="0024495A">
      <w:pPr>
        <w:numPr>
          <w:ilvl w:val="0"/>
          <w:numId w:val="6"/>
        </w:numPr>
        <w:tabs>
          <w:tab w:val="left" w:pos="360"/>
          <w:tab w:val="num" w:pos="426"/>
        </w:tabs>
        <w:autoSpaceDN w:val="0"/>
        <w:spacing w:after="0"/>
        <w:ind w:left="0" w:firstLine="0"/>
        <w:jc w:val="both"/>
        <w:rPr>
          <w:rFonts w:eastAsia="Times New Roman" w:cs="Times New Roman"/>
          <w:sz w:val="24"/>
          <w:szCs w:val="24"/>
          <w:u w:val="single"/>
        </w:rPr>
      </w:pPr>
      <w:r w:rsidRPr="00CC59BD">
        <w:rPr>
          <w:rFonts w:eastAsia="Times New Roman" w:cs="Times New Roman"/>
          <w:sz w:val="24"/>
          <w:szCs w:val="24"/>
        </w:rPr>
        <w:t xml:space="preserve">До </w:t>
      </w:r>
      <w:proofErr w:type="spellStart"/>
      <w:r w:rsidRPr="00CC59BD">
        <w:rPr>
          <w:rFonts w:eastAsia="Times New Roman" w:cs="Times New Roman"/>
          <w:sz w:val="24"/>
          <w:szCs w:val="24"/>
        </w:rPr>
        <w:t>ціни</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тендерної</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пропозиції</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включаються</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наступні</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витрати</w:t>
      </w:r>
      <w:proofErr w:type="spellEnd"/>
      <w:r w:rsidRPr="00CC59BD">
        <w:rPr>
          <w:rFonts w:eastAsia="Times New Roman" w:cs="Times New Roman"/>
          <w:sz w:val="24"/>
          <w:szCs w:val="24"/>
        </w:rPr>
        <w:t xml:space="preserve">: </w:t>
      </w:r>
      <w:proofErr w:type="spellStart"/>
      <w:r w:rsidRPr="00307537">
        <w:rPr>
          <w:rFonts w:eastAsia="Times New Roman" w:cs="Times New Roman"/>
          <w:color w:val="000000"/>
          <w:sz w:val="24"/>
          <w:szCs w:val="24"/>
        </w:rPr>
        <w:t>податки</w:t>
      </w:r>
      <w:proofErr w:type="spellEnd"/>
      <w:r w:rsidRPr="00307537">
        <w:rPr>
          <w:rFonts w:eastAsia="Times New Roman" w:cs="Times New Roman"/>
          <w:color w:val="000000"/>
          <w:sz w:val="24"/>
          <w:szCs w:val="24"/>
        </w:rPr>
        <w:t xml:space="preserve"> і </w:t>
      </w:r>
      <w:proofErr w:type="spellStart"/>
      <w:r w:rsidRPr="00307537">
        <w:rPr>
          <w:rFonts w:eastAsia="Times New Roman" w:cs="Times New Roman"/>
          <w:color w:val="000000"/>
          <w:sz w:val="24"/>
          <w:szCs w:val="24"/>
        </w:rPr>
        <w:t>збори</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обов’язкові</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платежі</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що</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сплачуються</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або</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мають</w:t>
      </w:r>
      <w:proofErr w:type="spellEnd"/>
      <w:r w:rsidRPr="00307537">
        <w:rPr>
          <w:rFonts w:eastAsia="Times New Roman" w:cs="Times New Roman"/>
          <w:color w:val="000000"/>
          <w:sz w:val="24"/>
          <w:szCs w:val="24"/>
        </w:rPr>
        <w:t xml:space="preserve"> бути </w:t>
      </w:r>
      <w:proofErr w:type="spellStart"/>
      <w:r w:rsidRPr="00307537">
        <w:rPr>
          <w:rFonts w:eastAsia="Times New Roman" w:cs="Times New Roman"/>
          <w:color w:val="000000"/>
          <w:sz w:val="24"/>
          <w:szCs w:val="24"/>
        </w:rPr>
        <w:t>сплачені</w:t>
      </w:r>
      <w:proofErr w:type="spellEnd"/>
      <w:r w:rsidRPr="00307537">
        <w:rPr>
          <w:rFonts w:eastAsia="Times New Roman" w:cs="Times New Roman"/>
          <w:color w:val="000000"/>
          <w:sz w:val="24"/>
          <w:szCs w:val="24"/>
        </w:rPr>
        <w:t>;</w:t>
      </w:r>
      <w:r w:rsidRPr="00307537">
        <w:rPr>
          <w:rFonts w:eastAsia="Times New Roman" w:cs="Times New Roman"/>
          <w:sz w:val="24"/>
          <w:szCs w:val="24"/>
        </w:rPr>
        <w:t xml:space="preserve"> </w:t>
      </w:r>
      <w:proofErr w:type="spellStart"/>
      <w:r w:rsidRPr="00307537">
        <w:rPr>
          <w:rFonts w:eastAsia="Times New Roman" w:cs="Times New Roman"/>
          <w:color w:val="000000"/>
          <w:sz w:val="24"/>
          <w:szCs w:val="24"/>
        </w:rPr>
        <w:t>витрати</w:t>
      </w:r>
      <w:proofErr w:type="spellEnd"/>
      <w:r w:rsidRPr="00307537">
        <w:rPr>
          <w:rFonts w:eastAsia="Times New Roman" w:cs="Times New Roman"/>
          <w:color w:val="000000"/>
          <w:sz w:val="24"/>
          <w:szCs w:val="24"/>
        </w:rPr>
        <w:t xml:space="preserve"> на </w:t>
      </w:r>
      <w:r w:rsidRPr="00307537">
        <w:rPr>
          <w:rFonts w:eastAsia="Times New Roman" w:cs="Times New Roman"/>
          <w:sz w:val="24"/>
          <w:szCs w:val="24"/>
        </w:rPr>
        <w:t xml:space="preserve">доставку </w:t>
      </w:r>
      <w:proofErr w:type="gramStart"/>
      <w:r w:rsidRPr="00307537">
        <w:rPr>
          <w:rFonts w:eastAsia="Times New Roman" w:cs="Times New Roman"/>
          <w:sz w:val="24"/>
          <w:szCs w:val="24"/>
        </w:rPr>
        <w:t>до</w:t>
      </w:r>
      <w:proofErr w:type="gramEnd"/>
      <w:r w:rsidRPr="00307537">
        <w:rPr>
          <w:rFonts w:eastAsia="Times New Roman" w:cs="Times New Roman"/>
          <w:sz w:val="24"/>
          <w:szCs w:val="24"/>
        </w:rPr>
        <w:t xml:space="preserve"> </w:t>
      </w:r>
      <w:proofErr w:type="spellStart"/>
      <w:proofErr w:type="gramStart"/>
      <w:r w:rsidRPr="00307537">
        <w:rPr>
          <w:rFonts w:eastAsia="Times New Roman" w:cs="Times New Roman"/>
          <w:sz w:val="24"/>
          <w:szCs w:val="24"/>
        </w:rPr>
        <w:t>заклад</w:t>
      </w:r>
      <w:proofErr w:type="gramEnd"/>
      <w:r w:rsidRPr="00307537">
        <w:rPr>
          <w:rFonts w:eastAsia="Times New Roman" w:cs="Times New Roman"/>
          <w:sz w:val="24"/>
          <w:szCs w:val="24"/>
        </w:rPr>
        <w:t>ів</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освіти</w:t>
      </w:r>
      <w:proofErr w:type="spellEnd"/>
      <w:r w:rsidRPr="00307537">
        <w:rPr>
          <w:rFonts w:eastAsia="Times New Roman" w:cs="Times New Roman"/>
          <w:sz w:val="24"/>
          <w:szCs w:val="24"/>
        </w:rPr>
        <w:t xml:space="preserve"> в межах </w:t>
      </w:r>
      <w:proofErr w:type="spellStart"/>
      <w:r w:rsidRPr="00307537">
        <w:rPr>
          <w:rFonts w:eastAsia="Times New Roman" w:cs="Times New Roman"/>
          <w:sz w:val="24"/>
          <w:szCs w:val="24"/>
        </w:rPr>
        <w:t>Тростянецької</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громади</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навантаження</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розвантаження</w:t>
      </w:r>
      <w:proofErr w:type="spellEnd"/>
      <w:r w:rsidRPr="00307537">
        <w:rPr>
          <w:rFonts w:eastAsia="Times New Roman" w:cs="Times New Roman"/>
          <w:sz w:val="24"/>
          <w:szCs w:val="24"/>
        </w:rPr>
        <w:t xml:space="preserve">; </w:t>
      </w:r>
      <w:proofErr w:type="spellStart"/>
      <w:r w:rsidRPr="00307537">
        <w:rPr>
          <w:rFonts w:eastAsia="Times New Roman" w:cs="Times New Roman"/>
          <w:color w:val="000000"/>
          <w:sz w:val="24"/>
          <w:szCs w:val="24"/>
        </w:rPr>
        <w:t>інші</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витрати</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передбачені</w:t>
      </w:r>
      <w:proofErr w:type="spellEnd"/>
      <w:r w:rsidRPr="00307537">
        <w:rPr>
          <w:rFonts w:eastAsia="Times New Roman" w:cs="Times New Roman"/>
          <w:color w:val="000000"/>
          <w:sz w:val="24"/>
          <w:szCs w:val="24"/>
        </w:rPr>
        <w:t xml:space="preserve"> для товару </w:t>
      </w:r>
      <w:proofErr w:type="spellStart"/>
      <w:r w:rsidRPr="00307537">
        <w:rPr>
          <w:rFonts w:eastAsia="Times New Roman" w:cs="Times New Roman"/>
          <w:color w:val="000000"/>
          <w:sz w:val="24"/>
          <w:szCs w:val="24"/>
        </w:rPr>
        <w:t>даного</w:t>
      </w:r>
      <w:proofErr w:type="spellEnd"/>
      <w:r w:rsidRPr="00307537">
        <w:rPr>
          <w:rFonts w:eastAsia="Times New Roman" w:cs="Times New Roman"/>
          <w:color w:val="000000"/>
          <w:sz w:val="24"/>
          <w:szCs w:val="24"/>
        </w:rPr>
        <w:t xml:space="preserve"> виду.</w:t>
      </w:r>
    </w:p>
    <w:p w14:paraId="7AAA8BB1" w14:textId="77777777" w:rsidR="0024495A" w:rsidRPr="00CC59BD" w:rsidRDefault="0024495A" w:rsidP="0024495A">
      <w:pPr>
        <w:numPr>
          <w:ilvl w:val="0"/>
          <w:numId w:val="6"/>
        </w:numPr>
        <w:tabs>
          <w:tab w:val="num" w:pos="426"/>
        </w:tabs>
        <w:spacing w:after="0"/>
        <w:ind w:left="0" w:firstLine="0"/>
        <w:jc w:val="both"/>
        <w:rPr>
          <w:rFonts w:eastAsia="Times New Roman" w:cs="Times New Roman"/>
          <w:sz w:val="24"/>
          <w:szCs w:val="24"/>
        </w:rPr>
      </w:pPr>
      <w:r w:rsidRPr="00CC59BD">
        <w:rPr>
          <w:rFonts w:eastAsia="Times New Roman" w:cs="Times New Roman"/>
          <w:color w:val="000000"/>
          <w:sz w:val="24"/>
          <w:szCs w:val="24"/>
        </w:rPr>
        <w:t xml:space="preserve">До </w:t>
      </w:r>
      <w:proofErr w:type="spellStart"/>
      <w:r w:rsidRPr="00CC59BD">
        <w:rPr>
          <w:rFonts w:eastAsia="Times New Roman" w:cs="Times New Roman"/>
          <w:color w:val="000000"/>
          <w:sz w:val="24"/>
          <w:szCs w:val="24"/>
        </w:rPr>
        <w:t>розрахунку</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ціни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пропозиції</w:t>
      </w:r>
      <w:proofErr w:type="spellEnd"/>
      <w:r w:rsidRPr="00CC59BD">
        <w:rPr>
          <w:rFonts w:eastAsia="Times New Roman" w:cs="Times New Roman"/>
          <w:color w:val="000000"/>
          <w:sz w:val="24"/>
          <w:szCs w:val="24"/>
        </w:rPr>
        <w:t xml:space="preserve"> не </w:t>
      </w:r>
      <w:proofErr w:type="spellStart"/>
      <w:r w:rsidRPr="00CC59BD">
        <w:rPr>
          <w:rFonts w:eastAsia="Times New Roman" w:cs="Times New Roman"/>
          <w:color w:val="000000"/>
          <w:sz w:val="24"/>
          <w:szCs w:val="24"/>
        </w:rPr>
        <w:t>включаються</w:t>
      </w:r>
      <w:proofErr w:type="spellEnd"/>
      <w:r w:rsidRPr="00CC59BD">
        <w:rPr>
          <w:rFonts w:eastAsia="Times New Roman" w:cs="Times New Roman"/>
          <w:color w:val="000000"/>
          <w:sz w:val="24"/>
          <w:szCs w:val="24"/>
        </w:rPr>
        <w:t xml:space="preserve"> будь-</w:t>
      </w:r>
      <w:proofErr w:type="spellStart"/>
      <w:r w:rsidRPr="00CC59BD">
        <w:rPr>
          <w:rFonts w:eastAsia="Times New Roman" w:cs="Times New Roman"/>
          <w:color w:val="000000"/>
          <w:sz w:val="24"/>
          <w:szCs w:val="24"/>
        </w:rPr>
        <w:t>які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витрати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понесені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учасником</w:t>
      </w:r>
      <w:proofErr w:type="spellEnd"/>
      <w:r w:rsidRPr="00CC59BD">
        <w:rPr>
          <w:rFonts w:eastAsia="Times New Roman" w:cs="Times New Roman"/>
          <w:color w:val="000000"/>
          <w:sz w:val="24"/>
          <w:szCs w:val="24"/>
        </w:rPr>
        <w:t xml:space="preserve"> у </w:t>
      </w:r>
      <w:proofErr w:type="spellStart"/>
      <w:r w:rsidRPr="00CC59BD">
        <w:rPr>
          <w:rFonts w:eastAsia="Times New Roman" w:cs="Times New Roman"/>
          <w:color w:val="000000"/>
          <w:sz w:val="24"/>
          <w:szCs w:val="24"/>
        </w:rPr>
        <w:t>процесі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здійснення</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процедури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закупі</w:t>
      </w:r>
      <w:proofErr w:type="gramStart"/>
      <w:r w:rsidRPr="00CC59BD">
        <w:rPr>
          <w:rFonts w:eastAsia="Times New Roman" w:cs="Times New Roman"/>
          <w:color w:val="000000"/>
          <w:sz w:val="24"/>
          <w:szCs w:val="24"/>
        </w:rPr>
        <w:t>вл</w:t>
      </w:r>
      <w:proofErr w:type="gramEnd"/>
      <w:r w:rsidRPr="00CC59BD">
        <w:rPr>
          <w:rFonts w:eastAsia="Times New Roman" w:cs="Times New Roman"/>
          <w:color w:val="000000"/>
          <w:sz w:val="24"/>
          <w:szCs w:val="24"/>
        </w:rPr>
        <w:t>і</w:t>
      </w:r>
      <w:proofErr w:type="spellEnd"/>
      <w:r w:rsidRPr="00CC59BD">
        <w:rPr>
          <w:rFonts w:eastAsia="Times New Roman" w:cs="Times New Roman"/>
          <w:color w:val="000000"/>
          <w:sz w:val="24"/>
          <w:szCs w:val="24"/>
        </w:rPr>
        <w:t xml:space="preserve"> та </w:t>
      </w:r>
      <w:proofErr w:type="spellStart"/>
      <w:r w:rsidRPr="00CC59BD">
        <w:rPr>
          <w:rFonts w:eastAsia="Times New Roman" w:cs="Times New Roman"/>
          <w:color w:val="000000"/>
          <w:sz w:val="24"/>
          <w:szCs w:val="24"/>
        </w:rPr>
        <w:t>витрати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пов’язані</w:t>
      </w:r>
      <w:proofErr w:type="spellEnd"/>
      <w:r w:rsidRPr="00CC59BD">
        <w:rPr>
          <w:rFonts w:eastAsia="Times New Roman" w:cs="Times New Roman"/>
          <w:color w:val="000000"/>
          <w:sz w:val="24"/>
          <w:szCs w:val="24"/>
        </w:rPr>
        <w:t xml:space="preserve"> з </w:t>
      </w:r>
      <w:proofErr w:type="spellStart"/>
      <w:r w:rsidRPr="00CC59BD">
        <w:rPr>
          <w:rFonts w:eastAsia="Times New Roman" w:cs="Times New Roman"/>
          <w:color w:val="000000"/>
          <w:sz w:val="24"/>
          <w:szCs w:val="24"/>
        </w:rPr>
        <w:t>укладанням</w:t>
      </w:r>
      <w:proofErr w:type="spellEnd"/>
      <w:r w:rsidRPr="00CC59BD">
        <w:rPr>
          <w:rFonts w:eastAsia="Times New Roman" w:cs="Times New Roman"/>
          <w:color w:val="000000"/>
          <w:sz w:val="24"/>
          <w:szCs w:val="24"/>
        </w:rPr>
        <w:t xml:space="preserve"> договору про </w:t>
      </w:r>
      <w:proofErr w:type="spellStart"/>
      <w:r w:rsidRPr="00CC59BD">
        <w:rPr>
          <w:rFonts w:eastAsia="Times New Roman" w:cs="Times New Roman"/>
          <w:color w:val="000000"/>
          <w:sz w:val="24"/>
          <w:szCs w:val="24"/>
        </w:rPr>
        <w:t>закупівлю</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Всі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витрати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сплачуються</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учасником</w:t>
      </w:r>
      <w:proofErr w:type="spellEnd"/>
      <w:r w:rsidRPr="00CC59BD">
        <w:rPr>
          <w:rFonts w:eastAsia="Times New Roman" w:cs="Times New Roman"/>
          <w:color w:val="000000"/>
          <w:sz w:val="24"/>
          <w:szCs w:val="24"/>
        </w:rPr>
        <w:t xml:space="preserve"> за </w:t>
      </w:r>
      <w:proofErr w:type="spellStart"/>
      <w:r w:rsidRPr="00CC59BD">
        <w:rPr>
          <w:rFonts w:eastAsia="Times New Roman" w:cs="Times New Roman"/>
          <w:color w:val="000000"/>
          <w:sz w:val="24"/>
          <w:szCs w:val="24"/>
        </w:rPr>
        <w:t>рахунок</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його</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власного</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прибутку</w:t>
      </w:r>
      <w:proofErr w:type="spellEnd"/>
      <w:r w:rsidRPr="00CC59BD">
        <w:rPr>
          <w:rFonts w:eastAsia="Times New Roman" w:cs="Times New Roman"/>
          <w:color w:val="000000"/>
          <w:sz w:val="24"/>
          <w:szCs w:val="24"/>
        </w:rPr>
        <w:t>.</w:t>
      </w:r>
    </w:p>
    <w:p w14:paraId="7BBDFEA5" w14:textId="77777777" w:rsidR="0024495A" w:rsidRPr="002E4D4B" w:rsidRDefault="0024495A" w:rsidP="0024495A">
      <w:pPr>
        <w:pStyle w:val="a3"/>
        <w:numPr>
          <w:ilvl w:val="0"/>
          <w:numId w:val="1"/>
        </w:numPr>
        <w:spacing w:after="0" w:line="240" w:lineRule="auto"/>
        <w:ind w:left="142" w:hanging="142"/>
        <w:jc w:val="both"/>
      </w:pPr>
      <w:r>
        <w:rPr>
          <w:rFonts w:ascii="Times New Roman" w:eastAsia="Times New Roman" w:hAnsi="Times New Roman" w:cs="Times New Roman"/>
          <w:sz w:val="24"/>
          <w:szCs w:val="24"/>
        </w:rPr>
        <w:t xml:space="preserve">3. </w:t>
      </w:r>
      <w:r w:rsidRPr="00CC59BD">
        <w:rPr>
          <w:rFonts w:ascii="Times New Roman" w:eastAsia="Times New Roman" w:hAnsi="Times New Roman" w:cs="Times New Roman"/>
          <w:sz w:val="24"/>
          <w:szCs w:val="24"/>
        </w:rPr>
        <w:t xml:space="preserve">Поставка товару повинна здійснюватися </w:t>
      </w:r>
      <w:r>
        <w:rPr>
          <w:rFonts w:ascii="Times New Roman" w:eastAsia="Times New Roman" w:hAnsi="Times New Roman" w:cs="Times New Roman"/>
          <w:sz w:val="24"/>
          <w:szCs w:val="24"/>
        </w:rPr>
        <w:t xml:space="preserve">силами та </w:t>
      </w:r>
      <w:r w:rsidRPr="00CC59BD">
        <w:rPr>
          <w:rFonts w:ascii="Times New Roman" w:eastAsia="Times New Roman" w:hAnsi="Times New Roman" w:cs="Times New Roman"/>
          <w:sz w:val="24"/>
          <w:szCs w:val="24"/>
        </w:rPr>
        <w:t>транспортом Учасника - переможця торгів,</w:t>
      </w:r>
      <w:r>
        <w:rPr>
          <w:rFonts w:ascii="Times New Roman" w:eastAsia="Times New Roman" w:hAnsi="Times New Roman" w:cs="Times New Roman"/>
          <w:sz w:val="24"/>
          <w:szCs w:val="24"/>
        </w:rPr>
        <w:t xml:space="preserve"> </w:t>
      </w:r>
      <w:r w:rsidRPr="00CC59BD">
        <w:rPr>
          <w:rFonts w:ascii="Times New Roman" w:eastAsia="Times New Roman" w:hAnsi="Times New Roman" w:cs="Times New Roman"/>
          <w:sz w:val="24"/>
          <w:szCs w:val="24"/>
        </w:rPr>
        <w:t>відповідно до заявок Замовником.</w:t>
      </w:r>
      <w:r>
        <w:rPr>
          <w:rFonts w:ascii="Times New Roman" w:eastAsia="Times New Roman" w:hAnsi="Times New Roman" w:cs="Times New Roman"/>
          <w:sz w:val="24"/>
          <w:szCs w:val="24"/>
        </w:rPr>
        <w:t xml:space="preserve"> </w:t>
      </w:r>
    </w:p>
    <w:p w14:paraId="5FC930FB" w14:textId="77777777" w:rsidR="00495A2A" w:rsidRPr="00A72406" w:rsidRDefault="00495A2A" w:rsidP="0024495A">
      <w:pPr>
        <w:spacing w:after="0"/>
        <w:jc w:val="both"/>
        <w:rPr>
          <w:rFonts w:cs="Times New Roman"/>
          <w:b/>
          <w:bCs/>
          <w:sz w:val="24"/>
          <w:szCs w:val="24"/>
          <w:lang w:val="uk-UA"/>
        </w:rPr>
      </w:pPr>
    </w:p>
    <w:sectPr w:rsidR="00495A2A" w:rsidRPr="00A7240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B34C5"/>
    <w:rsid w:val="000B56EC"/>
    <w:rsid w:val="00137838"/>
    <w:rsid w:val="00191F4E"/>
    <w:rsid w:val="001B151A"/>
    <w:rsid w:val="001F6E3A"/>
    <w:rsid w:val="002319A4"/>
    <w:rsid w:val="00234DB9"/>
    <w:rsid w:val="0024495A"/>
    <w:rsid w:val="00274B1F"/>
    <w:rsid w:val="0028269C"/>
    <w:rsid w:val="002924E0"/>
    <w:rsid w:val="00296D91"/>
    <w:rsid w:val="00297A1E"/>
    <w:rsid w:val="003B262E"/>
    <w:rsid w:val="004249A6"/>
    <w:rsid w:val="00495A2A"/>
    <w:rsid w:val="00550F83"/>
    <w:rsid w:val="005B502D"/>
    <w:rsid w:val="005B77E7"/>
    <w:rsid w:val="006456B5"/>
    <w:rsid w:val="00674D9C"/>
    <w:rsid w:val="00674FD2"/>
    <w:rsid w:val="00694DB2"/>
    <w:rsid w:val="006C0B77"/>
    <w:rsid w:val="0074254C"/>
    <w:rsid w:val="00812B15"/>
    <w:rsid w:val="008242FF"/>
    <w:rsid w:val="0086153E"/>
    <w:rsid w:val="008664E8"/>
    <w:rsid w:val="00870751"/>
    <w:rsid w:val="00890538"/>
    <w:rsid w:val="008968D3"/>
    <w:rsid w:val="008B4FAB"/>
    <w:rsid w:val="00922C48"/>
    <w:rsid w:val="00974738"/>
    <w:rsid w:val="009A6271"/>
    <w:rsid w:val="009C073C"/>
    <w:rsid w:val="009D0C22"/>
    <w:rsid w:val="00A119DB"/>
    <w:rsid w:val="00A72406"/>
    <w:rsid w:val="00B02352"/>
    <w:rsid w:val="00B26D3C"/>
    <w:rsid w:val="00B66A12"/>
    <w:rsid w:val="00B7252B"/>
    <w:rsid w:val="00B915B7"/>
    <w:rsid w:val="00B9451D"/>
    <w:rsid w:val="00BE10E3"/>
    <w:rsid w:val="00C10322"/>
    <w:rsid w:val="00C33A21"/>
    <w:rsid w:val="00C807BB"/>
    <w:rsid w:val="00CC0593"/>
    <w:rsid w:val="00D9368F"/>
    <w:rsid w:val="00DE7535"/>
    <w:rsid w:val="00E113BA"/>
    <w:rsid w:val="00E53785"/>
    <w:rsid w:val="00E60679"/>
    <w:rsid w:val="00E67116"/>
    <w:rsid w:val="00E73731"/>
    <w:rsid w:val="00EA59DF"/>
    <w:rsid w:val="00EB3F5B"/>
    <w:rsid w:val="00EE4070"/>
    <w:rsid w:val="00F12C76"/>
    <w:rsid w:val="00F21638"/>
    <w:rsid w:val="00F34406"/>
    <w:rsid w:val="00FF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paragraph" w:customStyle="1" w:styleId="Standard">
    <w:name w:val="Standard"/>
    <w:rsid w:val="00234DB9"/>
    <w:pPr>
      <w:suppressAutoHyphens/>
      <w:spacing w:after="0" w:line="240" w:lineRule="auto"/>
    </w:pPr>
    <w:rPr>
      <w:rFonts w:ascii="Arial Unicode MS" w:eastAsia="Arial Unicode MS" w:hAnsi="Arial Unicode MS" w:cs="Arial Unicode MS"/>
      <w:color w:val="000000"/>
      <w:kern w:val="2"/>
      <w:sz w:val="24"/>
      <w:szCs w:val="24"/>
      <w:lang w:val="uk-UA" w:eastAsia="zh-CN"/>
    </w:rPr>
  </w:style>
  <w:style w:type="paragraph" w:customStyle="1" w:styleId="rtejustify">
    <w:name w:val="rtejustify"/>
    <w:basedOn w:val="a"/>
    <w:rsid w:val="00890538"/>
    <w:pPr>
      <w:spacing w:before="100" w:beforeAutospacing="1" w:after="100" w:afterAutospacing="1"/>
    </w:pPr>
    <w:rPr>
      <w:rFonts w:eastAsia="Times New Roman" w:cs="Times New Roman"/>
      <w:sz w:val="24"/>
      <w:szCs w:val="24"/>
      <w:lang w:val="uk-UA" w:eastAsia="uk-UA"/>
    </w:rPr>
  </w:style>
  <w:style w:type="character" w:styleId="ac">
    <w:name w:val="Hyperlink"/>
    <w:basedOn w:val="a0"/>
    <w:uiPriority w:val="99"/>
    <w:unhideWhenUsed/>
    <w:rsid w:val="006456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paragraph" w:customStyle="1" w:styleId="Standard">
    <w:name w:val="Standard"/>
    <w:rsid w:val="00234DB9"/>
    <w:pPr>
      <w:suppressAutoHyphens/>
      <w:spacing w:after="0" w:line="240" w:lineRule="auto"/>
    </w:pPr>
    <w:rPr>
      <w:rFonts w:ascii="Arial Unicode MS" w:eastAsia="Arial Unicode MS" w:hAnsi="Arial Unicode MS" w:cs="Arial Unicode MS"/>
      <w:color w:val="000000"/>
      <w:kern w:val="2"/>
      <w:sz w:val="24"/>
      <w:szCs w:val="24"/>
      <w:lang w:val="uk-UA" w:eastAsia="zh-CN"/>
    </w:rPr>
  </w:style>
  <w:style w:type="paragraph" w:customStyle="1" w:styleId="rtejustify">
    <w:name w:val="rtejustify"/>
    <w:basedOn w:val="a"/>
    <w:rsid w:val="00890538"/>
    <w:pPr>
      <w:spacing w:before="100" w:beforeAutospacing="1" w:after="100" w:afterAutospacing="1"/>
    </w:pPr>
    <w:rPr>
      <w:rFonts w:eastAsia="Times New Roman" w:cs="Times New Roman"/>
      <w:sz w:val="24"/>
      <w:szCs w:val="24"/>
      <w:lang w:val="uk-UA" w:eastAsia="uk-UA"/>
    </w:rPr>
  </w:style>
  <w:style w:type="character" w:styleId="ac">
    <w:name w:val="Hyperlink"/>
    <w:basedOn w:val="a0"/>
    <w:uiPriority w:val="99"/>
    <w:unhideWhenUsed/>
    <w:rsid w:val="00645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615017656">
      <w:bodyDiv w:val="1"/>
      <w:marLeft w:val="0"/>
      <w:marRight w:val="0"/>
      <w:marTop w:val="0"/>
      <w:marBottom w:val="0"/>
      <w:divBdr>
        <w:top w:val="none" w:sz="0" w:space="0" w:color="auto"/>
        <w:left w:val="none" w:sz="0" w:space="0" w:color="auto"/>
        <w:bottom w:val="none" w:sz="0" w:space="0" w:color="auto"/>
        <w:right w:val="none" w:sz="0" w:space="0" w:color="auto"/>
      </w:divBdr>
      <w:divsChild>
        <w:div w:id="53479756">
          <w:marLeft w:val="0"/>
          <w:marRight w:val="0"/>
          <w:marTop w:val="0"/>
          <w:marBottom w:val="0"/>
          <w:divBdr>
            <w:top w:val="none" w:sz="0" w:space="0" w:color="auto"/>
            <w:left w:val="none" w:sz="0" w:space="0" w:color="auto"/>
            <w:bottom w:val="none" w:sz="0" w:space="0" w:color="auto"/>
            <w:right w:val="none" w:sz="0" w:space="0" w:color="auto"/>
          </w:divBdr>
          <w:divsChild>
            <w:div w:id="1616059030">
              <w:marLeft w:val="0"/>
              <w:marRight w:val="0"/>
              <w:marTop w:val="0"/>
              <w:marBottom w:val="225"/>
              <w:divBdr>
                <w:top w:val="none" w:sz="0" w:space="0" w:color="auto"/>
                <w:left w:val="none" w:sz="0" w:space="0" w:color="auto"/>
                <w:bottom w:val="none" w:sz="0" w:space="0" w:color="auto"/>
                <w:right w:val="none" w:sz="0" w:space="0" w:color="auto"/>
              </w:divBdr>
            </w:div>
          </w:divsChild>
        </w:div>
        <w:div w:id="932710545">
          <w:marLeft w:val="0"/>
          <w:marRight w:val="0"/>
          <w:marTop w:val="0"/>
          <w:marBottom w:val="0"/>
          <w:divBdr>
            <w:top w:val="none" w:sz="0" w:space="0" w:color="auto"/>
            <w:left w:val="none" w:sz="0" w:space="0" w:color="auto"/>
            <w:bottom w:val="none" w:sz="0" w:space="0" w:color="auto"/>
            <w:right w:val="none" w:sz="0" w:space="0" w:color="auto"/>
          </w:divBdr>
          <w:divsChild>
            <w:div w:id="2133860496">
              <w:marLeft w:val="0"/>
              <w:marRight w:val="0"/>
              <w:marTop w:val="0"/>
              <w:marBottom w:val="0"/>
              <w:divBdr>
                <w:top w:val="none" w:sz="0" w:space="0" w:color="auto"/>
                <w:left w:val="none" w:sz="0" w:space="0" w:color="auto"/>
                <w:bottom w:val="none" w:sz="0" w:space="0" w:color="auto"/>
                <w:right w:val="none" w:sz="0" w:space="0" w:color="auto"/>
              </w:divBdr>
              <w:divsChild>
                <w:div w:id="827284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78939178">
      <w:bodyDiv w:val="1"/>
      <w:marLeft w:val="0"/>
      <w:marRight w:val="0"/>
      <w:marTop w:val="0"/>
      <w:marBottom w:val="0"/>
      <w:divBdr>
        <w:top w:val="none" w:sz="0" w:space="0" w:color="auto"/>
        <w:left w:val="none" w:sz="0" w:space="0" w:color="auto"/>
        <w:bottom w:val="none" w:sz="0" w:space="0" w:color="auto"/>
        <w:right w:val="none" w:sz="0" w:space="0" w:color="auto"/>
      </w:divBdr>
      <w:divsChild>
        <w:div w:id="917129369">
          <w:marLeft w:val="0"/>
          <w:marRight w:val="0"/>
          <w:marTop w:val="0"/>
          <w:marBottom w:val="0"/>
          <w:divBdr>
            <w:top w:val="none" w:sz="0" w:space="0" w:color="auto"/>
            <w:left w:val="none" w:sz="0" w:space="0" w:color="auto"/>
            <w:bottom w:val="none" w:sz="0" w:space="0" w:color="auto"/>
            <w:right w:val="none" w:sz="0" w:space="0" w:color="auto"/>
          </w:divBdr>
          <w:divsChild>
            <w:div w:id="1877697444">
              <w:marLeft w:val="0"/>
              <w:marRight w:val="0"/>
              <w:marTop w:val="0"/>
              <w:marBottom w:val="225"/>
              <w:divBdr>
                <w:top w:val="none" w:sz="0" w:space="0" w:color="auto"/>
                <w:left w:val="none" w:sz="0" w:space="0" w:color="auto"/>
                <w:bottom w:val="none" w:sz="0" w:space="0" w:color="auto"/>
                <w:right w:val="none" w:sz="0" w:space="0" w:color="auto"/>
              </w:divBdr>
            </w:div>
          </w:divsChild>
        </w:div>
        <w:div w:id="303438726">
          <w:marLeft w:val="0"/>
          <w:marRight w:val="0"/>
          <w:marTop w:val="0"/>
          <w:marBottom w:val="0"/>
          <w:divBdr>
            <w:top w:val="none" w:sz="0" w:space="0" w:color="auto"/>
            <w:left w:val="none" w:sz="0" w:space="0" w:color="auto"/>
            <w:bottom w:val="none" w:sz="0" w:space="0" w:color="auto"/>
            <w:right w:val="none" w:sz="0" w:space="0" w:color="auto"/>
          </w:divBdr>
          <w:divsChild>
            <w:div w:id="1912034584">
              <w:marLeft w:val="0"/>
              <w:marRight w:val="0"/>
              <w:marTop w:val="0"/>
              <w:marBottom w:val="0"/>
              <w:divBdr>
                <w:top w:val="none" w:sz="0" w:space="0" w:color="auto"/>
                <w:left w:val="none" w:sz="0" w:space="0" w:color="auto"/>
                <w:bottom w:val="none" w:sz="0" w:space="0" w:color="auto"/>
                <w:right w:val="none" w:sz="0" w:space="0" w:color="auto"/>
              </w:divBdr>
              <w:divsChild>
                <w:div w:id="859008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zorro.gov.ua/tender/UA-2024-01-19-01273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1-19-012730-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4170</Words>
  <Characters>2377</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64</cp:revision>
  <cp:lastPrinted>2024-01-19T11:01:00Z</cp:lastPrinted>
  <dcterms:created xsi:type="dcterms:W3CDTF">2023-04-05T13:49:00Z</dcterms:created>
  <dcterms:modified xsi:type="dcterms:W3CDTF">2024-01-23T07:56:00Z</dcterms:modified>
</cp:coreProperties>
</file>